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AA" w:rsidRDefault="009518AA" w:rsidP="00F05371">
      <w:pPr>
        <w:rPr>
          <w:sz w:val="28"/>
          <w:szCs w:val="28"/>
        </w:rPr>
      </w:pPr>
    </w:p>
    <w:p w:rsidR="00F92B23" w:rsidRDefault="00F92B23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710531" w:rsidRDefault="00710531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E93910" w:rsidRDefault="00E93910" w:rsidP="00F05371">
      <w:pPr>
        <w:rPr>
          <w:sz w:val="28"/>
          <w:szCs w:val="28"/>
        </w:rPr>
      </w:pPr>
    </w:p>
    <w:p w:rsidR="00710531" w:rsidRDefault="00710531" w:rsidP="00F05371">
      <w:pPr>
        <w:rPr>
          <w:sz w:val="28"/>
          <w:szCs w:val="28"/>
        </w:rPr>
      </w:pPr>
    </w:p>
    <w:p w:rsidR="00F92B23" w:rsidRDefault="00E93910" w:rsidP="00C34685">
      <w:pPr>
        <w:jc w:val="center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О политик</w:t>
      </w:r>
      <w:r w:rsidR="00997553">
        <w:rPr>
          <w:spacing w:val="6"/>
          <w:sz w:val="28"/>
          <w:szCs w:val="28"/>
        </w:rPr>
        <w:t>е</w:t>
      </w:r>
      <w:r>
        <w:rPr>
          <w:spacing w:val="6"/>
          <w:sz w:val="28"/>
          <w:szCs w:val="28"/>
        </w:rPr>
        <w:t xml:space="preserve"> информационной безопасности орган</w:t>
      </w:r>
      <w:r w:rsidR="00BD1F0E">
        <w:rPr>
          <w:spacing w:val="6"/>
          <w:sz w:val="28"/>
          <w:szCs w:val="28"/>
        </w:rPr>
        <w:t>ов</w:t>
      </w:r>
      <w:r>
        <w:rPr>
          <w:spacing w:val="6"/>
          <w:sz w:val="28"/>
          <w:szCs w:val="28"/>
        </w:rPr>
        <w:t xml:space="preserve"> </w:t>
      </w:r>
    </w:p>
    <w:p w:rsidR="00C34685" w:rsidRPr="00C23699" w:rsidRDefault="00E93910" w:rsidP="00C34685">
      <w:pPr>
        <w:jc w:val="center"/>
        <w:rPr>
          <w:sz w:val="28"/>
          <w:szCs w:val="28"/>
        </w:rPr>
      </w:pPr>
      <w:r>
        <w:rPr>
          <w:spacing w:val="6"/>
          <w:sz w:val="28"/>
          <w:szCs w:val="28"/>
        </w:rPr>
        <w:t>испол</w:t>
      </w:r>
      <w:r w:rsidR="00BD1F0E">
        <w:rPr>
          <w:spacing w:val="6"/>
          <w:sz w:val="28"/>
          <w:szCs w:val="28"/>
        </w:rPr>
        <w:t>нительной власти Омской области</w:t>
      </w:r>
      <w:r>
        <w:rPr>
          <w:sz w:val="28"/>
          <w:szCs w:val="28"/>
        </w:rPr>
        <w:br/>
      </w:r>
    </w:p>
    <w:p w:rsidR="00E93910" w:rsidRDefault="00C23699" w:rsidP="00C3395D">
      <w:pPr>
        <w:ind w:firstLine="709"/>
        <w:jc w:val="both"/>
        <w:rPr>
          <w:sz w:val="28"/>
          <w:szCs w:val="28"/>
        </w:rPr>
      </w:pPr>
      <w:r w:rsidRPr="00010104">
        <w:rPr>
          <w:sz w:val="28"/>
          <w:szCs w:val="28"/>
        </w:rPr>
        <w:t>В</w:t>
      </w:r>
      <w:r w:rsidR="00F92B23">
        <w:rPr>
          <w:sz w:val="28"/>
          <w:szCs w:val="28"/>
        </w:rPr>
        <w:t xml:space="preserve"> </w:t>
      </w:r>
      <w:r w:rsidR="00C660B6">
        <w:rPr>
          <w:sz w:val="28"/>
          <w:szCs w:val="28"/>
        </w:rPr>
        <w:t xml:space="preserve">целях реализации </w:t>
      </w:r>
      <w:r w:rsidR="00A9541B" w:rsidRPr="00010104">
        <w:rPr>
          <w:color w:val="000000"/>
          <w:sz w:val="28"/>
          <w:szCs w:val="28"/>
          <w:shd w:val="clear" w:color="auto" w:fill="FFFFFF"/>
        </w:rPr>
        <w:t>Доктрин</w:t>
      </w:r>
      <w:r w:rsidR="00C660B6">
        <w:rPr>
          <w:color w:val="000000"/>
          <w:sz w:val="28"/>
          <w:szCs w:val="28"/>
          <w:shd w:val="clear" w:color="auto" w:fill="FFFFFF"/>
        </w:rPr>
        <w:t>ы</w:t>
      </w:r>
      <w:r w:rsidR="00A9541B" w:rsidRPr="00010104">
        <w:rPr>
          <w:color w:val="000000"/>
          <w:sz w:val="28"/>
          <w:szCs w:val="28"/>
          <w:shd w:val="clear" w:color="auto" w:fill="FFFFFF"/>
        </w:rPr>
        <w:t xml:space="preserve"> информационной безопасности Российской Федерации, утвержденной Президентом Российской Федерации от 9 сентября 2000 года</w:t>
      </w:r>
      <w:r w:rsidR="00F92B23">
        <w:rPr>
          <w:color w:val="000000"/>
          <w:sz w:val="28"/>
          <w:szCs w:val="28"/>
          <w:shd w:val="clear" w:color="auto" w:fill="FFFFFF"/>
        </w:rPr>
        <w:t xml:space="preserve"> </w:t>
      </w:r>
      <w:r w:rsidR="000C0732">
        <w:rPr>
          <w:color w:val="000000"/>
          <w:sz w:val="28"/>
          <w:szCs w:val="28"/>
          <w:shd w:val="clear" w:color="auto" w:fill="FFFFFF"/>
        </w:rPr>
        <w:t xml:space="preserve">№ Пр-1895, </w:t>
      </w:r>
      <w:r w:rsidR="0018638C">
        <w:rPr>
          <w:sz w:val="28"/>
          <w:szCs w:val="28"/>
        </w:rPr>
        <w:t>план</w:t>
      </w:r>
      <w:r w:rsidR="00C660B6">
        <w:rPr>
          <w:sz w:val="28"/>
          <w:szCs w:val="28"/>
        </w:rPr>
        <w:t>а</w:t>
      </w:r>
      <w:r w:rsidR="00F92B23">
        <w:rPr>
          <w:sz w:val="28"/>
          <w:szCs w:val="28"/>
        </w:rPr>
        <w:t xml:space="preserve"> </w:t>
      </w:r>
      <w:r w:rsidR="0018638C" w:rsidRPr="0018638C">
        <w:rPr>
          <w:sz w:val="28"/>
          <w:szCs w:val="28"/>
        </w:rPr>
        <w:t>мероприятий по обеспечению информационной безопасности в органах исполнительной власти Омской области и их подведомственных учреждениях</w:t>
      </w:r>
      <w:r w:rsidR="0018638C">
        <w:rPr>
          <w:sz w:val="28"/>
          <w:szCs w:val="28"/>
        </w:rPr>
        <w:t>, утвержденн</w:t>
      </w:r>
      <w:r w:rsidR="00C660B6">
        <w:rPr>
          <w:sz w:val="28"/>
          <w:szCs w:val="28"/>
        </w:rPr>
        <w:t>ого</w:t>
      </w:r>
      <w:r w:rsidR="0018638C">
        <w:rPr>
          <w:sz w:val="28"/>
          <w:szCs w:val="28"/>
        </w:rPr>
        <w:t xml:space="preserve"> Губернатором Омской области</w:t>
      </w:r>
      <w:r w:rsidR="00C34685">
        <w:rPr>
          <w:sz w:val="28"/>
          <w:szCs w:val="28"/>
        </w:rPr>
        <w:t xml:space="preserve"> от 18 февраля 2014 года № ГБ-225/01</w:t>
      </w:r>
      <w:r w:rsidR="00B32720">
        <w:rPr>
          <w:sz w:val="28"/>
          <w:szCs w:val="28"/>
        </w:rPr>
        <w:t xml:space="preserve">, </w:t>
      </w:r>
      <w:r w:rsidR="00C660B6">
        <w:rPr>
          <w:sz w:val="28"/>
          <w:szCs w:val="28"/>
        </w:rPr>
        <w:t xml:space="preserve">подпункта 20 пункта 9 Положения о </w:t>
      </w:r>
      <w:r w:rsidR="00C34685">
        <w:rPr>
          <w:sz w:val="28"/>
          <w:szCs w:val="28"/>
        </w:rPr>
        <w:t>Главном управлении информационных технологий и связи Омской области</w:t>
      </w:r>
      <w:r w:rsidR="00C660B6">
        <w:rPr>
          <w:sz w:val="28"/>
          <w:szCs w:val="28"/>
        </w:rPr>
        <w:t>, утвержденного У</w:t>
      </w:r>
      <w:r w:rsidR="00C34685">
        <w:rPr>
          <w:sz w:val="28"/>
          <w:szCs w:val="28"/>
        </w:rPr>
        <w:t>казом</w:t>
      </w:r>
      <w:r w:rsidR="00F92B23">
        <w:rPr>
          <w:sz w:val="28"/>
          <w:szCs w:val="28"/>
        </w:rPr>
        <w:t xml:space="preserve"> </w:t>
      </w:r>
      <w:r w:rsidR="00C34685">
        <w:rPr>
          <w:sz w:val="28"/>
          <w:szCs w:val="28"/>
        </w:rPr>
        <w:t>Губернатора</w:t>
      </w:r>
      <w:r w:rsidR="00F92B23">
        <w:rPr>
          <w:sz w:val="28"/>
          <w:szCs w:val="28"/>
        </w:rPr>
        <w:t xml:space="preserve"> </w:t>
      </w:r>
      <w:r w:rsidR="00C34685">
        <w:rPr>
          <w:sz w:val="28"/>
          <w:szCs w:val="28"/>
        </w:rPr>
        <w:t>Омской области</w:t>
      </w:r>
      <w:r w:rsidR="00C660B6">
        <w:rPr>
          <w:sz w:val="28"/>
          <w:szCs w:val="28"/>
        </w:rPr>
        <w:t xml:space="preserve"> от </w:t>
      </w:r>
      <w:r w:rsidR="00C34685">
        <w:rPr>
          <w:sz w:val="28"/>
          <w:szCs w:val="28"/>
        </w:rPr>
        <w:t xml:space="preserve">6 сентября 2013 года </w:t>
      </w:r>
      <w:r w:rsidR="00C660B6">
        <w:rPr>
          <w:sz w:val="28"/>
          <w:szCs w:val="28"/>
        </w:rPr>
        <w:t>№</w:t>
      </w:r>
      <w:r w:rsidR="00C34685">
        <w:rPr>
          <w:sz w:val="28"/>
          <w:szCs w:val="28"/>
        </w:rPr>
        <w:t xml:space="preserve"> 123</w:t>
      </w:r>
      <w:r w:rsidR="00C660B6">
        <w:rPr>
          <w:sz w:val="28"/>
          <w:szCs w:val="28"/>
        </w:rPr>
        <w:t xml:space="preserve">, </w:t>
      </w:r>
      <w:r w:rsidR="00B32720">
        <w:rPr>
          <w:sz w:val="28"/>
          <w:szCs w:val="28"/>
        </w:rPr>
        <w:t>постановляю</w:t>
      </w:r>
      <w:r w:rsidR="00E93910">
        <w:rPr>
          <w:sz w:val="28"/>
          <w:szCs w:val="28"/>
        </w:rPr>
        <w:t>:</w:t>
      </w:r>
    </w:p>
    <w:p w:rsidR="005B1519" w:rsidRPr="00C3395D" w:rsidRDefault="005B1519" w:rsidP="00361C1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95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D7EE9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C3395D">
        <w:rPr>
          <w:rFonts w:ascii="Times New Roman" w:hAnsi="Times New Roman" w:cs="Times New Roman"/>
          <w:sz w:val="28"/>
          <w:szCs w:val="28"/>
        </w:rPr>
        <w:t>политику информационной безопасности органов исполнительной власти Омской области</w:t>
      </w:r>
      <w:r w:rsidR="001D7EE9">
        <w:rPr>
          <w:rFonts w:ascii="Times New Roman" w:hAnsi="Times New Roman" w:cs="Times New Roman"/>
          <w:sz w:val="28"/>
          <w:szCs w:val="28"/>
        </w:rPr>
        <w:t xml:space="preserve"> (далее – политика информационной безопасности)</w:t>
      </w:r>
      <w:r w:rsidRPr="00C3395D">
        <w:rPr>
          <w:rFonts w:ascii="Times New Roman" w:hAnsi="Times New Roman" w:cs="Times New Roman"/>
          <w:sz w:val="28"/>
          <w:szCs w:val="28"/>
        </w:rPr>
        <w:t>.</w:t>
      </w:r>
    </w:p>
    <w:p w:rsidR="005B1519" w:rsidRPr="00C3395D" w:rsidRDefault="00053D1B" w:rsidP="00361C1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Органам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исполнительной власти Омской области</w:t>
      </w:r>
      <w:r w:rsidR="00F9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5F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их подведомственным учреждениям </w:t>
      </w:r>
      <w:r w:rsidR="00C34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C34685"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ыполнят</w:t>
      </w:r>
      <w:r w:rsidR="00C346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</w:t>
      </w:r>
      <w:r w:rsidR="00C66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F9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политики</w:t>
      </w:r>
      <w:r w:rsidRPr="00C3395D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</w:t>
      </w:r>
      <w:r w:rsidR="005B1519"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C5406" w:rsidRPr="00C3395D" w:rsidRDefault="00053D1B" w:rsidP="00361C1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Рекомендова</w:t>
      </w:r>
      <w:r w:rsidR="00C66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местного самоуправления Омской области </w:t>
      </w:r>
      <w:r w:rsidR="00C66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руководствоваться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</w:t>
      </w:r>
      <w:r w:rsidR="00C660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ями</w:t>
      </w:r>
      <w:r w:rsidR="00F9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политики</w:t>
      </w:r>
      <w:r w:rsidRPr="00C3395D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</w:t>
      </w:r>
      <w:r w:rsidR="006C5406"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C5406" w:rsidRPr="00C34685" w:rsidRDefault="00BD5ACB" w:rsidP="00361C1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Главному управлению информационных технологий и связи Омской области обеспечить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реализацию</w:t>
      </w:r>
      <w:r w:rsidR="00F9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политики</w:t>
      </w:r>
      <w:r w:rsidRPr="00C3395D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 органов исполнительной власти Омской области</w:t>
      </w:r>
      <w:r w:rsidR="001D7EE9">
        <w:rPr>
          <w:rFonts w:ascii="Times New Roman" w:hAnsi="Times New Roman" w:cs="Times New Roman"/>
          <w:sz w:val="28"/>
          <w:szCs w:val="28"/>
        </w:rPr>
        <w:t xml:space="preserve"> на территории Омской области</w:t>
      </w:r>
      <w:r w:rsidRPr="00C339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3395D" w:rsidRPr="00C3395D" w:rsidRDefault="00A636A4" w:rsidP="00361C1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3395D" w:rsidRPr="00C3395D">
        <w:rPr>
          <w:rFonts w:ascii="Times New Roman" w:hAnsi="Times New Roman" w:cs="Times New Roman"/>
          <w:sz w:val="28"/>
          <w:szCs w:val="28"/>
        </w:rPr>
        <w:t xml:space="preserve">онтроль исполнения настоящего постановления возложить на заместителя Председателя Правительства Омской области, руководителя Аппарата Губернатора и Правительства Омской области </w:t>
      </w:r>
      <w:r w:rsidR="001D7EE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3395D" w:rsidRPr="00C3395D">
        <w:rPr>
          <w:rFonts w:ascii="Times New Roman" w:hAnsi="Times New Roman" w:cs="Times New Roman"/>
          <w:sz w:val="28"/>
          <w:szCs w:val="28"/>
        </w:rPr>
        <w:t>В.Б. Компанейщикова.</w:t>
      </w:r>
    </w:p>
    <w:p w:rsidR="00E93910" w:rsidRPr="00F05371" w:rsidRDefault="00E93910" w:rsidP="00F05371">
      <w:pPr>
        <w:rPr>
          <w:rStyle w:val="a9"/>
        </w:rPr>
      </w:pPr>
    </w:p>
    <w:p w:rsidR="006B0021" w:rsidRDefault="006B0021" w:rsidP="00F05371">
      <w:pPr>
        <w:rPr>
          <w:sz w:val="28"/>
          <w:szCs w:val="28"/>
        </w:rPr>
      </w:pPr>
    </w:p>
    <w:p w:rsidR="00A9541B" w:rsidRDefault="00A9541B" w:rsidP="00F05371">
      <w:pPr>
        <w:rPr>
          <w:sz w:val="28"/>
          <w:szCs w:val="28"/>
        </w:rPr>
      </w:pPr>
      <w:r>
        <w:rPr>
          <w:sz w:val="28"/>
          <w:szCs w:val="28"/>
        </w:rPr>
        <w:t xml:space="preserve">Губернатор Омской области, </w:t>
      </w:r>
    </w:p>
    <w:p w:rsidR="00C660B6" w:rsidRDefault="00A9541B" w:rsidP="00F0537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2C35A2" w:rsidRDefault="00A9541B" w:rsidP="00C34685">
      <w:pPr>
        <w:rPr>
          <w:sz w:val="28"/>
          <w:szCs w:val="28"/>
        </w:rPr>
        <w:sectPr w:rsidR="002C35A2" w:rsidSect="002C35A2">
          <w:headerReference w:type="default" r:id="rId8"/>
          <w:foot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Омской области</w:t>
      </w:r>
      <w:r w:rsidR="00E9391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3910">
        <w:rPr>
          <w:sz w:val="28"/>
          <w:szCs w:val="28"/>
        </w:rPr>
        <w:t xml:space="preserve">   </w:t>
      </w:r>
      <w:r w:rsidR="004F7689">
        <w:rPr>
          <w:sz w:val="28"/>
          <w:szCs w:val="28"/>
        </w:rPr>
        <w:tab/>
      </w:r>
      <w:r w:rsidR="004F7689">
        <w:rPr>
          <w:sz w:val="28"/>
          <w:szCs w:val="28"/>
        </w:rPr>
        <w:tab/>
      </w:r>
      <w:r w:rsidR="004F7689">
        <w:rPr>
          <w:sz w:val="28"/>
          <w:szCs w:val="28"/>
        </w:rPr>
        <w:tab/>
      </w:r>
      <w:r w:rsidR="004F7689">
        <w:rPr>
          <w:sz w:val="28"/>
          <w:szCs w:val="28"/>
        </w:rPr>
        <w:tab/>
      </w:r>
      <w:r w:rsidR="004F7689">
        <w:rPr>
          <w:sz w:val="28"/>
          <w:szCs w:val="28"/>
        </w:rPr>
        <w:tab/>
      </w:r>
      <w:r w:rsidR="004F7689">
        <w:rPr>
          <w:sz w:val="28"/>
          <w:szCs w:val="28"/>
        </w:rPr>
        <w:tab/>
        <w:t xml:space="preserve">         </w:t>
      </w:r>
      <w:r w:rsidR="00E93910">
        <w:rPr>
          <w:sz w:val="28"/>
          <w:szCs w:val="28"/>
        </w:rPr>
        <w:t>В.И. Назаров</w:t>
      </w:r>
    </w:p>
    <w:p w:rsidR="00710531" w:rsidRDefault="00710531" w:rsidP="00C34685">
      <w:pPr>
        <w:rPr>
          <w:sz w:val="28"/>
          <w:szCs w:val="28"/>
        </w:rPr>
      </w:pPr>
    </w:p>
    <w:p w:rsidR="00710531" w:rsidRDefault="00710531" w:rsidP="00C34685">
      <w:pPr>
        <w:rPr>
          <w:sz w:val="28"/>
          <w:szCs w:val="28"/>
        </w:rPr>
        <w:sectPr w:rsidR="00710531" w:rsidSect="00F92B23">
          <w:headerReference w:type="firs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93910" w:rsidRDefault="00E93910" w:rsidP="00F0537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93910" w:rsidRDefault="00E93910" w:rsidP="00F05371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C23699">
        <w:rPr>
          <w:sz w:val="28"/>
          <w:szCs w:val="28"/>
        </w:rPr>
        <w:t>постановлению</w:t>
      </w:r>
      <w:r w:rsidR="00F92B23">
        <w:rPr>
          <w:sz w:val="28"/>
          <w:szCs w:val="28"/>
        </w:rPr>
        <w:t xml:space="preserve"> </w:t>
      </w:r>
      <w:r w:rsidR="00C23699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Омской области</w:t>
      </w:r>
    </w:p>
    <w:p w:rsidR="00E93910" w:rsidRDefault="00E93910" w:rsidP="00F05371">
      <w:pPr>
        <w:jc w:val="right"/>
      </w:pPr>
      <w:r>
        <w:rPr>
          <w:sz w:val="28"/>
          <w:szCs w:val="28"/>
        </w:rPr>
        <w:t>от ___________________ № _____</w:t>
      </w:r>
    </w:p>
    <w:p w:rsidR="00E93910" w:rsidRDefault="00E93910" w:rsidP="00F05371"/>
    <w:p w:rsidR="00F92B23" w:rsidRDefault="00F92B23" w:rsidP="00F92B23">
      <w:pPr>
        <w:ind w:firstLine="709"/>
        <w:jc w:val="center"/>
        <w:rPr>
          <w:b/>
          <w:color w:val="000000"/>
          <w:sz w:val="28"/>
          <w:szCs w:val="28"/>
        </w:rPr>
      </w:pPr>
    </w:p>
    <w:p w:rsidR="001D7EE9" w:rsidRDefault="001D7EE9">
      <w:pPr>
        <w:jc w:val="center"/>
        <w:rPr>
          <w:color w:val="000000"/>
          <w:sz w:val="28"/>
          <w:szCs w:val="28"/>
        </w:rPr>
      </w:pPr>
      <w:r w:rsidRPr="001D7EE9">
        <w:rPr>
          <w:color w:val="000000"/>
          <w:sz w:val="28"/>
          <w:szCs w:val="28"/>
        </w:rPr>
        <w:t>ПОЛИТИКА</w:t>
      </w:r>
      <w:r w:rsidR="00305F5F" w:rsidRPr="00305F5F">
        <w:rPr>
          <w:color w:val="000000"/>
          <w:sz w:val="28"/>
          <w:szCs w:val="28"/>
        </w:rPr>
        <w:t xml:space="preserve"> </w:t>
      </w:r>
    </w:p>
    <w:p w:rsidR="007F4F16" w:rsidRDefault="00305F5F">
      <w:pPr>
        <w:jc w:val="center"/>
        <w:rPr>
          <w:color w:val="000000"/>
          <w:sz w:val="28"/>
          <w:szCs w:val="28"/>
        </w:rPr>
      </w:pPr>
      <w:r w:rsidRPr="00305F5F">
        <w:rPr>
          <w:color w:val="000000"/>
          <w:sz w:val="28"/>
          <w:szCs w:val="28"/>
        </w:rPr>
        <w:t xml:space="preserve">информационной безопасности органов исполнительной власти </w:t>
      </w:r>
    </w:p>
    <w:p w:rsidR="007F4F16" w:rsidRDefault="00305F5F">
      <w:pPr>
        <w:jc w:val="center"/>
        <w:rPr>
          <w:color w:val="000000"/>
          <w:sz w:val="28"/>
          <w:szCs w:val="28"/>
        </w:rPr>
      </w:pPr>
      <w:r w:rsidRPr="00305F5F">
        <w:rPr>
          <w:color w:val="000000"/>
          <w:sz w:val="28"/>
          <w:szCs w:val="28"/>
        </w:rPr>
        <w:t>Омской области</w:t>
      </w:r>
    </w:p>
    <w:p w:rsidR="00F92B23" w:rsidRPr="00C84ABF" w:rsidRDefault="00F92B23" w:rsidP="00F92B23">
      <w:pPr>
        <w:ind w:firstLine="709"/>
        <w:jc w:val="center"/>
        <w:rPr>
          <w:color w:val="000000"/>
          <w:sz w:val="28"/>
          <w:szCs w:val="28"/>
        </w:rPr>
      </w:pPr>
    </w:p>
    <w:p w:rsidR="007F4F16" w:rsidRDefault="00305F5F" w:rsidP="0071053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F5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92B23" w:rsidRPr="00C84ABF" w:rsidRDefault="00F92B23" w:rsidP="00F92B23">
      <w:pPr>
        <w:tabs>
          <w:tab w:val="left" w:pos="1418"/>
        </w:tabs>
        <w:ind w:firstLine="709"/>
        <w:jc w:val="center"/>
        <w:rPr>
          <w:b/>
          <w:sz w:val="28"/>
          <w:szCs w:val="28"/>
        </w:rPr>
      </w:pPr>
    </w:p>
    <w:p w:rsidR="00F92B23" w:rsidRPr="00C84ABF" w:rsidRDefault="00F92B23" w:rsidP="00F92B23">
      <w:pPr>
        <w:ind w:firstLine="709"/>
        <w:jc w:val="both"/>
        <w:rPr>
          <w:sz w:val="28"/>
          <w:szCs w:val="28"/>
        </w:rPr>
      </w:pPr>
      <w:r w:rsidRPr="00C84ABF">
        <w:rPr>
          <w:sz w:val="28"/>
          <w:szCs w:val="28"/>
        </w:rPr>
        <w:t>1. Понятия и термины, применяемые в настоящей политике, используются в значениях, установленных: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</w:r>
      <w:r w:rsidRPr="00C84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Доктриной информационной безопасности Российской Федерации, утвержденной Президентом Российской Федерации от 9 сентября 2000 года № Пр-1895;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  <w:t>Федеральным законом от 27 июля 2006 года № 149-ФЗ «Об информации, информационных технологиях и о защите информации»;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</w:r>
      <w:r w:rsidRPr="00C84ABF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Федеральным законом</w:t>
      </w:r>
      <w:r w:rsidRPr="00C84ABF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C84ABF">
        <w:rPr>
          <w:rFonts w:ascii="Times New Roman" w:hAnsi="Times New Roman" w:cs="Times New Roman"/>
          <w:sz w:val="28"/>
          <w:szCs w:val="28"/>
          <w:shd w:val="clear" w:color="auto" w:fill="FFFFFF"/>
        </w:rPr>
        <w:t>от 27 июля 2006 года № 152-</w:t>
      </w:r>
      <w:r w:rsidRPr="00C84ABF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ФЗ </w:t>
      </w:r>
      <w:r w:rsidRPr="00C84ABF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C84ABF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О персональных данных</w:t>
      </w:r>
      <w:r w:rsidRPr="00C84ABF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  <w:t>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  <w:t>Постановлением Правительства Российской Федерации от 1 ноября 2012 года № 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  <w:t>Постановлением Правительства Российской Федерации от 15 сентября 2008 года № 687 «</w:t>
      </w:r>
      <w:r w:rsidRPr="00C84ABF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Положения об особенностях обработки персональных данных, осуществляемой без использования средств автоматизации</w:t>
      </w:r>
      <w:r w:rsidRPr="00C84ABF">
        <w:rPr>
          <w:rFonts w:ascii="Times New Roman" w:hAnsi="Times New Roman" w:cs="Times New Roman"/>
          <w:sz w:val="28"/>
          <w:szCs w:val="28"/>
        </w:rPr>
        <w:t>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  <w:t>Приказом Федеральной службы по техническому и экспортному контролю от 18 февраля 2013 года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ab/>
        <w:t>Приказом Федеральной службы по техническому и экспортному контролю от 11 февраля 2013 года № 17 «Об утверждении требований о защите информации, не составляющей государственную тайну, содержащейся в государственных информационных системах»;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lastRenderedPageBreak/>
        <w:t>ГОСТ Р ИСО/МЭК 27002-2012 «Информационная технология. Методы и средства обеспечения безопасности. Свод норм и правил менеджмента информационной безопасности»;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ГОСТ Р 51275-2006 «Защита информации. Объект информатизации. Факторы, воздействующие на информацию»;</w:t>
      </w:r>
    </w:p>
    <w:p w:rsidR="00F92B23" w:rsidRPr="00C84ABF" w:rsidRDefault="00F92B23" w:rsidP="00361C1D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ГОСТ Р ИСО/МЭК 27000-2012 «Информационная технология. Методы и средства обеспечения безопасности. Системы менеджмента информационной безопасности. Общий обзор и терминология»</w:t>
      </w:r>
      <w:r w:rsidR="00EC0E8D">
        <w:rPr>
          <w:rFonts w:ascii="Times New Roman" w:hAnsi="Times New Roman" w:cs="Times New Roman"/>
          <w:sz w:val="28"/>
          <w:szCs w:val="28"/>
        </w:rPr>
        <w:t>.</w:t>
      </w:r>
    </w:p>
    <w:p w:rsidR="00F92B23" w:rsidRPr="00C84ABF" w:rsidRDefault="00F92B23" w:rsidP="00F92B23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C84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C84ABF">
        <w:rPr>
          <w:rFonts w:ascii="Times New Roman" w:hAnsi="Times New Roman" w:cs="Times New Roman"/>
          <w:sz w:val="28"/>
          <w:szCs w:val="28"/>
        </w:rPr>
        <w:t xml:space="preserve">Законодательной основой </w:t>
      </w:r>
      <w:r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Pr="00C84ABF">
        <w:rPr>
          <w:rFonts w:ascii="Times New Roman" w:hAnsi="Times New Roman" w:cs="Times New Roman"/>
          <w:sz w:val="28"/>
          <w:szCs w:val="28"/>
        </w:rPr>
        <w:t>являются </w:t>
      </w:r>
      <w:hyperlink r:id="rId11" w:tooltip="Конституция Российской Федерации" w:history="1">
        <w:r w:rsidRPr="00C84AB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Конституция Российской Федерации</w:t>
        </w:r>
      </w:hyperlink>
      <w:r w:rsidRPr="00C84ABF">
        <w:rPr>
          <w:rFonts w:ascii="Times New Roman" w:hAnsi="Times New Roman" w:cs="Times New Roman"/>
          <w:sz w:val="28"/>
          <w:szCs w:val="28"/>
        </w:rPr>
        <w:t>, </w:t>
      </w:r>
      <w:hyperlink r:id="rId12" w:tooltip="Выдержки из Гражданского Кодекса Российской Федерации" w:history="1">
        <w:r w:rsidRPr="00C84AB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Гражданский</w:t>
        </w:r>
      </w:hyperlink>
      <w:r w:rsidRPr="00C84ABF">
        <w:rPr>
          <w:rFonts w:ascii="Times New Roman" w:hAnsi="Times New Roman" w:cs="Times New Roman"/>
          <w:sz w:val="28"/>
          <w:szCs w:val="28"/>
        </w:rPr>
        <w:t> и </w:t>
      </w:r>
      <w:hyperlink r:id="rId13" w:tooltip="Выдержки из Уголовного Кодекса Российской Федерации" w:history="1">
        <w:r w:rsidRPr="00C84AB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Уголовный кодексы</w:t>
        </w:r>
      </w:hyperlink>
      <w:r w:rsidRPr="00C84ABF">
        <w:rPr>
          <w:rFonts w:ascii="Times New Roman" w:hAnsi="Times New Roman" w:cs="Times New Roman"/>
          <w:sz w:val="28"/>
          <w:szCs w:val="28"/>
        </w:rPr>
        <w:t>, законы, указы, постановления, другие нормативные документы действующего законодательства Российской Федерации.</w:t>
      </w:r>
    </w:p>
    <w:p w:rsidR="00F92B23" w:rsidRPr="00C84ABF" w:rsidRDefault="00F92B23" w:rsidP="00F92B23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C84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Политика предназначена для обеспечения общих основ информационной безопасности и выбора практических мероприятий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обеспечению и управлению</w:t>
      </w:r>
      <w:r w:rsidRPr="00C84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информационной </w:t>
      </w:r>
      <w:r w:rsidRPr="00C84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безопасностью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органах </w:t>
      </w:r>
      <w:r w:rsidRPr="00C84A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исполнительной власти Омской области (далее – органы власти) и их подведомственных учреждениях (далее – учреждения).</w:t>
      </w:r>
    </w:p>
    <w:p w:rsidR="00F92B23" w:rsidRPr="00C84ABF" w:rsidRDefault="00F92B23" w:rsidP="00F92B23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84ABF">
        <w:rPr>
          <w:rFonts w:ascii="Times New Roman" w:hAnsi="Times New Roman" w:cs="Times New Roman"/>
          <w:sz w:val="28"/>
          <w:szCs w:val="28"/>
        </w:rPr>
        <w:t xml:space="preserve">. Органы власти и учреждения обязаны соблюдать требования </w:t>
      </w:r>
      <w:r>
        <w:rPr>
          <w:rFonts w:ascii="Times New Roman" w:hAnsi="Times New Roman" w:cs="Times New Roman"/>
          <w:sz w:val="28"/>
          <w:szCs w:val="28"/>
        </w:rPr>
        <w:t>настоящей п</w:t>
      </w:r>
      <w:r w:rsidRPr="00C84ABF">
        <w:rPr>
          <w:rFonts w:ascii="Times New Roman" w:hAnsi="Times New Roman" w:cs="Times New Roman"/>
          <w:sz w:val="28"/>
          <w:szCs w:val="28"/>
        </w:rPr>
        <w:t xml:space="preserve">олитики и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Российской Федерации в </w:t>
      </w:r>
      <w:r>
        <w:rPr>
          <w:rFonts w:ascii="Times New Roman" w:hAnsi="Times New Roman" w:cs="Times New Roman"/>
          <w:sz w:val="28"/>
          <w:szCs w:val="28"/>
        </w:rPr>
        <w:t>сфере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безопасности.</w:t>
      </w:r>
    </w:p>
    <w:p w:rsidR="00F92B23" w:rsidRPr="00C84ABF" w:rsidRDefault="00F92B23" w:rsidP="00F92B23">
      <w:pPr>
        <w:pStyle w:val="a3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84ABF">
        <w:rPr>
          <w:rFonts w:ascii="Times New Roman" w:hAnsi="Times New Roman" w:cs="Times New Roman"/>
          <w:sz w:val="28"/>
          <w:szCs w:val="28"/>
        </w:rPr>
        <w:t>. Работники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 и учреждений</w:t>
      </w:r>
      <w:r w:rsidRPr="00C84ABF">
        <w:rPr>
          <w:rFonts w:ascii="Times New Roman" w:hAnsi="Times New Roman" w:cs="Times New Roman"/>
          <w:sz w:val="28"/>
          <w:szCs w:val="28"/>
        </w:rPr>
        <w:t xml:space="preserve">, ответственные за </w:t>
      </w:r>
      <w:r>
        <w:rPr>
          <w:rFonts w:ascii="Times New Roman" w:hAnsi="Times New Roman" w:cs="Times New Roman"/>
          <w:sz w:val="28"/>
          <w:szCs w:val="28"/>
        </w:rPr>
        <w:t>информационную безопасность</w:t>
      </w:r>
      <w:r w:rsidRPr="00C84ABF">
        <w:rPr>
          <w:rFonts w:ascii="Times New Roman" w:hAnsi="Times New Roman" w:cs="Times New Roman"/>
          <w:sz w:val="28"/>
          <w:szCs w:val="28"/>
        </w:rPr>
        <w:t>, разрабатывают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ABF">
        <w:rPr>
          <w:rFonts w:ascii="Times New Roman" w:hAnsi="Times New Roman" w:cs="Times New Roman"/>
          <w:sz w:val="28"/>
          <w:szCs w:val="28"/>
        </w:rPr>
        <w:t>на местах организационно-распорядительную документацию, дополняющую данную политику.</w:t>
      </w:r>
    </w:p>
    <w:p w:rsidR="00F92B23" w:rsidRPr="00C84ABF" w:rsidRDefault="00F92B23" w:rsidP="00F92B2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7F4F16" w:rsidRDefault="00305F5F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F5F">
        <w:rPr>
          <w:rFonts w:ascii="Times New Roman" w:hAnsi="Times New Roman" w:cs="Times New Roman"/>
          <w:sz w:val="28"/>
          <w:szCs w:val="28"/>
        </w:rPr>
        <w:t>Объекты защиты</w:t>
      </w:r>
    </w:p>
    <w:p w:rsidR="00F92B23" w:rsidRPr="00C84ABF" w:rsidRDefault="00F92B23" w:rsidP="00F92B23">
      <w:pPr>
        <w:tabs>
          <w:tab w:val="left" w:pos="993"/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F92B23" w:rsidRPr="00FB5C48" w:rsidRDefault="00F92B23" w:rsidP="00361C1D">
      <w:pPr>
        <w:pStyle w:val="a3"/>
        <w:numPr>
          <w:ilvl w:val="0"/>
          <w:numId w:val="20"/>
        </w:numPr>
        <w:tabs>
          <w:tab w:val="left" w:pos="142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B5C48">
        <w:rPr>
          <w:rFonts w:ascii="Times New Roman" w:hAnsi="Times New Roman" w:cs="Times New Roman"/>
          <w:sz w:val="28"/>
          <w:szCs w:val="28"/>
        </w:rPr>
        <w:t>Объектами защиты органов власти и учреждений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5C48">
        <w:rPr>
          <w:rFonts w:ascii="Times New Roman" w:hAnsi="Times New Roman" w:cs="Times New Roman"/>
          <w:sz w:val="28"/>
          <w:szCs w:val="28"/>
        </w:rPr>
        <w:t>тся информация, содержащаяся в информационной системе, технические средства (в том числе средства вычислительной техники, машинные носители информации, средства и системы связи и передачи данных, технические средства обработки буквенно-цифровой, графической, видео- и речевой информации)</w:t>
      </w:r>
      <w:r w:rsidRPr="00FB5C48">
        <w:rPr>
          <w:rFonts w:ascii="Times New Roman" w:eastAsia="@Arial Unicode MS" w:hAnsi="Times New Roman" w:cs="Times New Roman"/>
          <w:color w:val="000000"/>
          <w:sz w:val="28"/>
          <w:szCs w:val="28"/>
        </w:rPr>
        <w:t>, общесистемное, прикладное, специальное программное обеспечение, информационные технологии, а также средства защиты информации</w:t>
      </w:r>
      <w:r w:rsidRPr="00FB5C48">
        <w:rPr>
          <w:rFonts w:ascii="Times New Roman" w:hAnsi="Times New Roman" w:cs="Times New Roman"/>
          <w:sz w:val="28"/>
          <w:szCs w:val="28"/>
        </w:rPr>
        <w:t>.</w:t>
      </w:r>
    </w:p>
    <w:p w:rsidR="00F92B23" w:rsidRPr="00745F7C" w:rsidRDefault="00F92B23" w:rsidP="00F92B23">
      <w:pPr>
        <w:tabs>
          <w:tab w:val="left" w:pos="993"/>
        </w:tabs>
        <w:jc w:val="both"/>
        <w:rPr>
          <w:sz w:val="28"/>
          <w:szCs w:val="28"/>
        </w:rPr>
      </w:pPr>
    </w:p>
    <w:p w:rsidR="007F4F16" w:rsidRDefault="00305F5F">
      <w:pPr>
        <w:pStyle w:val="a3"/>
        <w:spacing w:after="0" w:line="240" w:lineRule="auto"/>
        <w:ind w:left="0" w:firstLine="709"/>
        <w:contextualSpacing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396290753"/>
      <w:r w:rsidRPr="00305F5F">
        <w:rPr>
          <w:rFonts w:ascii="Times New Roman" w:hAnsi="Times New Roman" w:cs="Times New Roman"/>
          <w:sz w:val="28"/>
          <w:szCs w:val="28"/>
        </w:rPr>
        <w:t>3. Цели и задачи</w:t>
      </w:r>
      <w:bookmarkEnd w:id="0"/>
      <w:r w:rsidRPr="00305F5F">
        <w:rPr>
          <w:rFonts w:ascii="Times New Roman" w:hAnsi="Times New Roman" w:cs="Times New Roman"/>
          <w:sz w:val="28"/>
          <w:szCs w:val="28"/>
        </w:rPr>
        <w:t xml:space="preserve"> обеспечения информационной безопасности</w:t>
      </w:r>
    </w:p>
    <w:p w:rsidR="00F92B23" w:rsidRPr="00C84ABF" w:rsidRDefault="00F92B23" w:rsidP="00F92B23">
      <w:pPr>
        <w:ind w:firstLine="709"/>
        <w:jc w:val="both"/>
        <w:rPr>
          <w:sz w:val="28"/>
          <w:szCs w:val="28"/>
        </w:rPr>
      </w:pP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Целью информационной безопасности является обеспечение непрерывности работы органов власти и учреждений при выполнении </w:t>
      </w:r>
      <w:r>
        <w:rPr>
          <w:rFonts w:ascii="Times New Roman" w:hAnsi="Times New Roman" w:cs="Times New Roman"/>
          <w:sz w:val="28"/>
          <w:szCs w:val="28"/>
        </w:rPr>
        <w:t>своих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полномочий и </w:t>
      </w:r>
      <w:r w:rsidRPr="00C84ABF">
        <w:rPr>
          <w:rFonts w:ascii="Times New Roman" w:hAnsi="Times New Roman" w:cs="Times New Roman"/>
          <w:sz w:val="28"/>
          <w:szCs w:val="28"/>
        </w:rPr>
        <w:t xml:space="preserve">функций. 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Указанная цель достигается посредством обеспечения и постоянного поддержания следующих основных свойств объектов защиты:</w:t>
      </w:r>
    </w:p>
    <w:p w:rsidR="00F92B23" w:rsidRPr="00C84ABF" w:rsidRDefault="00F92B23" w:rsidP="00361C1D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84ABF">
        <w:rPr>
          <w:sz w:val="28"/>
          <w:szCs w:val="28"/>
        </w:rPr>
        <w:t xml:space="preserve">конфиденциальность; </w:t>
      </w:r>
    </w:p>
    <w:p w:rsidR="00F92B23" w:rsidRPr="00C84ABF" w:rsidRDefault="00F92B23" w:rsidP="00361C1D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84ABF">
        <w:rPr>
          <w:sz w:val="28"/>
          <w:szCs w:val="28"/>
        </w:rPr>
        <w:lastRenderedPageBreak/>
        <w:t>целостнос</w:t>
      </w:r>
      <w:r>
        <w:rPr>
          <w:sz w:val="28"/>
          <w:szCs w:val="28"/>
        </w:rPr>
        <w:t>ть</w:t>
      </w:r>
      <w:r w:rsidRPr="00C84ABF">
        <w:rPr>
          <w:sz w:val="28"/>
          <w:szCs w:val="28"/>
        </w:rPr>
        <w:t xml:space="preserve">; </w:t>
      </w:r>
    </w:p>
    <w:p w:rsidR="00F92B23" w:rsidRPr="00C84ABF" w:rsidRDefault="00F92B23" w:rsidP="00361C1D">
      <w:pPr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C84ABF">
        <w:rPr>
          <w:sz w:val="28"/>
          <w:szCs w:val="28"/>
        </w:rPr>
        <w:t>доступность.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Необходимый уровень конфиденциальности, целостности и доступности обеспечивается соответствующими множеству </w:t>
      </w:r>
      <w:r>
        <w:rPr>
          <w:rFonts w:ascii="Times New Roman" w:hAnsi="Times New Roman" w:cs="Times New Roman"/>
          <w:sz w:val="28"/>
          <w:szCs w:val="28"/>
        </w:rPr>
        <w:t xml:space="preserve">значимых </w:t>
      </w:r>
      <w:r w:rsidRPr="00C84ABF">
        <w:rPr>
          <w:rFonts w:ascii="Times New Roman" w:hAnsi="Times New Roman" w:cs="Times New Roman"/>
          <w:sz w:val="28"/>
          <w:szCs w:val="28"/>
        </w:rPr>
        <w:t>факторов, воздействующих на безопасность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мерами 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информационной безопасности</w:t>
      </w:r>
      <w:r w:rsidRPr="00C84ABF">
        <w:rPr>
          <w:rFonts w:ascii="Times New Roman" w:hAnsi="Times New Roman" w:cs="Times New Roman"/>
          <w:sz w:val="28"/>
          <w:szCs w:val="28"/>
        </w:rPr>
        <w:t>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Задачами для достижения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 являются: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организация системы менеджмента информационной безопасност</w:t>
      </w:r>
      <w:r w:rsidR="003E7502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своевременное выявление, оценка и прогнозирование факторов, воздействующих на безопасность информации, причин и условий, способствующих нарушению нормального функционирования информационных систем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создание механизма оперативного реагирования на угрозы безопасности информации и негативные тенденции;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создание условий для минимизации и локализации наносимого ущерба неправомерными действиями физических и юридических лиц, ослабление негативного влияния и ликвидация последствий нарушения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защита от несанкционированного доступа к объектам защиты;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защита от несанкционированной модификации используемых в информационных системах органов власти и учреждений программных средств, а также защита </w:t>
      </w:r>
      <w:r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от внедрения несанкционированных программ, включая компьютерные вирусы;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определение основных принципов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4"/>
        </w:numPr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определение мер и средств обеспечения информационной безопасности.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Поставленные цели и решение задач достигаются: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строгим учетом всех объектов защиты;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категорированием и </w:t>
      </w:r>
      <w:r w:rsidRPr="00C84ABF">
        <w:rPr>
          <w:rFonts w:ascii="Times New Roman" w:hAnsi="Times New Roman" w:cs="Times New Roman"/>
          <w:sz w:val="28"/>
          <w:szCs w:val="28"/>
        </w:rPr>
        <w:t xml:space="preserve">классификацией 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систем и </w:t>
      </w:r>
      <w:r w:rsidRPr="00C84ABF">
        <w:rPr>
          <w:rFonts w:ascii="Times New Roman" w:hAnsi="Times New Roman" w:cs="Times New Roman"/>
          <w:sz w:val="28"/>
          <w:szCs w:val="28"/>
        </w:rPr>
        <w:t>ресурсов для обеспечения защиты на надлежащем уровне;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регистрированием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действий работников органов власти и учреждений, осуществляющих обслуживание объектов защиты;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распределением обязанностей по обеспечению информационной безопасности. Полномочия работников должны быть четко определены и закреплены должностными регламентами (инструкциями), в том числе в </w:t>
      </w:r>
      <w:r>
        <w:rPr>
          <w:rFonts w:ascii="Times New Roman" w:hAnsi="Times New Roman" w:cs="Times New Roman"/>
          <w:sz w:val="28"/>
          <w:szCs w:val="28"/>
        </w:rPr>
        <w:t>служебных контрактах (</w:t>
      </w:r>
      <w:r w:rsidRPr="00C84ABF">
        <w:rPr>
          <w:rFonts w:ascii="Times New Roman" w:hAnsi="Times New Roman" w:cs="Times New Roman"/>
          <w:sz w:val="28"/>
          <w:szCs w:val="28"/>
        </w:rPr>
        <w:t>трудовых договорах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 xml:space="preserve"> с работниками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выполнением</w:t>
      </w:r>
      <w:r w:rsidRPr="00C84ABF">
        <w:rPr>
          <w:rFonts w:ascii="Times New Roman" w:hAnsi="Times New Roman" w:cs="Times New Roman"/>
          <w:sz w:val="28"/>
          <w:szCs w:val="28"/>
        </w:rPr>
        <w:t xml:space="preserve"> всеми пользователями информационных систем органов власти и учреждений требований организационно-распорядительных документов по вопросам обеспечения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lastRenderedPageBreak/>
        <w:t>персональной ответственностью за свои действия каждого работника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4ABF">
        <w:rPr>
          <w:rFonts w:ascii="Times New Roman" w:hAnsi="Times New Roman" w:cs="Times New Roman"/>
          <w:sz w:val="28"/>
          <w:szCs w:val="28"/>
        </w:rPr>
        <w:t>имеющего доступ к объектам защиты органов власти и учреждений, в рамках своих функциональных обязанностей;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повышением квалификации работников, ответственных за защиту информации в органах власти и учреждениях;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полнотой, реальной выполнимостью и непротиворечивостью требований организационно-распорядительных документов органов власти и учреждений по вопросам обеспечения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систематической оценкой рисков. Решения о расходах на мероприятия по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>нформационной безопасност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в органах власти и учреждениях должны приниматься исходя из возможного ущерба в результате нарушения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непрерывным поддержанием необходимого уровня информационной безопасности органов власти и учреждений;</w:t>
      </w:r>
    </w:p>
    <w:p w:rsidR="00F92B23" w:rsidRDefault="00F92B23" w:rsidP="00361C1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применением физических и технических (программно-аппаратных) средств</w:t>
      </w:r>
      <w:r>
        <w:rPr>
          <w:rFonts w:ascii="Times New Roman" w:hAnsi="Times New Roman" w:cs="Times New Roman"/>
          <w:sz w:val="28"/>
          <w:szCs w:val="28"/>
        </w:rPr>
        <w:t xml:space="preserve"> защиты информационных ресурсов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эффективным контролем над соблюдением пользователями информационных ресурсов требований по обеспечению информационной безопасности.</w:t>
      </w:r>
    </w:p>
    <w:p w:rsidR="00F92B23" w:rsidRPr="00C84ABF" w:rsidRDefault="00F92B23" w:rsidP="00F92B23">
      <w:pPr>
        <w:pStyle w:val="a3"/>
        <w:tabs>
          <w:tab w:val="left" w:pos="993"/>
          <w:tab w:val="left" w:pos="1134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7F4F16" w:rsidRDefault="00305F5F">
      <w:pPr>
        <w:pStyle w:val="a3"/>
        <w:numPr>
          <w:ilvl w:val="0"/>
          <w:numId w:val="11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396290755"/>
      <w:r w:rsidRPr="00305F5F">
        <w:rPr>
          <w:rFonts w:ascii="Times New Roman" w:hAnsi="Times New Roman" w:cs="Times New Roman"/>
          <w:sz w:val="28"/>
          <w:szCs w:val="28"/>
        </w:rPr>
        <w:t>Система менеджмента информационной безопасности</w:t>
      </w:r>
    </w:p>
    <w:p w:rsidR="00F92B23" w:rsidRPr="00C84ABF" w:rsidRDefault="00F92B23" w:rsidP="00F92B23">
      <w:pPr>
        <w:tabs>
          <w:tab w:val="left" w:pos="426"/>
          <w:tab w:val="left" w:pos="993"/>
          <w:tab w:val="left" w:pos="1701"/>
        </w:tabs>
        <w:ind w:firstLine="709"/>
        <w:jc w:val="both"/>
        <w:outlineLvl w:val="0"/>
        <w:rPr>
          <w:b/>
          <w:sz w:val="28"/>
          <w:szCs w:val="28"/>
        </w:rPr>
      </w:pP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  <w:tab w:val="left" w:pos="184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Система менеджмента информационной безопасност</w:t>
      </w:r>
      <w:r w:rsidR="007C16F5">
        <w:rPr>
          <w:rFonts w:ascii="Times New Roman" w:hAnsi="Times New Roman" w:cs="Times New Roman"/>
          <w:sz w:val="28"/>
          <w:szCs w:val="28"/>
        </w:rPr>
        <w:t xml:space="preserve">и </w:t>
      </w:r>
      <w:r w:rsidRPr="00C84ABF">
        <w:rPr>
          <w:rFonts w:ascii="Times New Roman" w:hAnsi="Times New Roman" w:cs="Times New Roman"/>
          <w:sz w:val="28"/>
          <w:szCs w:val="28"/>
        </w:rPr>
        <w:t xml:space="preserve">предназначена для создания, внедрения, функционирования, мониторинга, анализа, поддержки и улучшения </w:t>
      </w:r>
      <w:r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C84ABF">
        <w:rPr>
          <w:rFonts w:ascii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sz w:val="28"/>
          <w:szCs w:val="28"/>
        </w:rPr>
        <w:t>информации в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C84ABF">
        <w:rPr>
          <w:rFonts w:ascii="Times New Roman" w:hAnsi="Times New Roman" w:cs="Times New Roman"/>
          <w:sz w:val="28"/>
          <w:szCs w:val="28"/>
        </w:rPr>
        <w:t>власти и учреждени</w:t>
      </w:r>
      <w:r>
        <w:rPr>
          <w:rFonts w:ascii="Times New Roman" w:hAnsi="Times New Roman" w:cs="Times New Roman"/>
          <w:sz w:val="28"/>
          <w:szCs w:val="28"/>
        </w:rPr>
        <w:t>ях при выполнении своих функций.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  <w:tab w:val="left" w:pos="184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Основные принципы системы менеджмента информационной безопасност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>:</w:t>
      </w:r>
    </w:p>
    <w:p w:rsidR="00F92B23" w:rsidRPr="00C84ABF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понимание необходимости системы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назначение ответственности за информационную безопасность;</w:t>
      </w:r>
    </w:p>
    <w:p w:rsidR="00F92B23" w:rsidRPr="00C84ABF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создание административных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работников органов власти и учреждений, ответственных за обеспечение информационной безопасности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оценка риска, определяющая соответствующие меры и средства контроля и управления информационной безопасност</w:t>
      </w:r>
      <w:r w:rsidR="003E7502">
        <w:rPr>
          <w:rFonts w:ascii="Times New Roman" w:hAnsi="Times New Roman" w:cs="Times New Roman"/>
          <w:sz w:val="28"/>
          <w:szCs w:val="28"/>
        </w:rPr>
        <w:t>ью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обеспечение комплексного подхода к менеджменту информационной безопасности;</w:t>
      </w:r>
    </w:p>
    <w:p w:rsidR="00F92B23" w:rsidRPr="0030435B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35B">
        <w:rPr>
          <w:rFonts w:ascii="Times New Roman" w:hAnsi="Times New Roman" w:cs="Times New Roman"/>
          <w:color w:val="000000"/>
          <w:sz w:val="28"/>
          <w:szCs w:val="28"/>
        </w:rPr>
        <w:t>выявление и предупреждение инцидентов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17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непрерывная переоценка и соответствующая модификация системы информационной безопасности.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  <w:tab w:val="left" w:pos="184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Для непосредственной организации и эффективного функционирования системы менеджмента информационной безопасност</w:t>
      </w:r>
      <w:r w:rsidR="007C16F5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, </w:t>
      </w:r>
      <w:r w:rsidRPr="00C84ABF">
        <w:rPr>
          <w:rFonts w:ascii="Times New Roman" w:hAnsi="Times New Roman" w:cs="Times New Roman"/>
          <w:sz w:val="28"/>
          <w:szCs w:val="28"/>
        </w:rPr>
        <w:lastRenderedPageBreak/>
        <w:t>исключающей возможные конфликты интересов, в органах власти целесообразно создать подразделение</w:t>
      </w:r>
      <w:r w:rsidRPr="00195DA3">
        <w:rPr>
          <w:rFonts w:ascii="Times New Roman" w:hAnsi="Times New Roman" w:cs="Times New Roman"/>
          <w:sz w:val="28"/>
          <w:szCs w:val="28"/>
        </w:rPr>
        <w:t xml:space="preserve"> </w:t>
      </w:r>
      <w:r w:rsidRPr="00C84ABF">
        <w:rPr>
          <w:rFonts w:ascii="Times New Roman" w:hAnsi="Times New Roman" w:cs="Times New Roman"/>
          <w:sz w:val="28"/>
          <w:szCs w:val="28"/>
        </w:rPr>
        <w:t>(назначить лицо)</w:t>
      </w:r>
      <w:r w:rsidR="003E7502"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ответственное </w:t>
      </w:r>
      <w:r w:rsidRPr="00C84ABF">
        <w:rPr>
          <w:rFonts w:ascii="Times New Roman" w:hAnsi="Times New Roman" w:cs="Times New Roman"/>
          <w:sz w:val="28"/>
          <w:szCs w:val="28"/>
        </w:rPr>
        <w:t>за обеспечение информационной безопасности</w:t>
      </w:r>
      <w:r w:rsidR="003E7502"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 возложить</w:t>
      </w:r>
      <w:r w:rsidR="003E7502">
        <w:rPr>
          <w:rFonts w:ascii="Times New Roman" w:hAnsi="Times New Roman" w:cs="Times New Roman"/>
          <w:sz w:val="28"/>
          <w:szCs w:val="28"/>
        </w:rPr>
        <w:t xml:space="preserve"> на него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решение следующих основных задач:</w:t>
      </w:r>
    </w:p>
    <w:p w:rsidR="00F92B23" w:rsidRPr="00C84ABF" w:rsidRDefault="00F92B23" w:rsidP="00361C1D">
      <w:pPr>
        <w:pStyle w:val="a3"/>
        <w:numPr>
          <w:ilvl w:val="0"/>
          <w:numId w:val="18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политики информационной безопасности, определение требований к системе защиты информации;</w:t>
      </w:r>
    </w:p>
    <w:p w:rsidR="00F92B23" w:rsidRPr="00C84ABF" w:rsidRDefault="00F92B23" w:rsidP="00361C1D">
      <w:pPr>
        <w:pStyle w:val="a3"/>
        <w:numPr>
          <w:ilvl w:val="0"/>
          <w:numId w:val="18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анализ текущего состояния обеспечения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18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организация мероприятий и координация работ по защите информации всех подразделений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8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контроль и оценка эффективности при</w:t>
      </w:r>
      <w:r w:rsidR="007C16F5">
        <w:rPr>
          <w:rFonts w:ascii="Times New Roman" w:hAnsi="Times New Roman" w:cs="Times New Roman"/>
          <w:sz w:val="28"/>
          <w:szCs w:val="28"/>
        </w:rPr>
        <w:t>меняемых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мер и средств защиты информации.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  <w:tab w:val="left" w:pos="184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Основными функциями подразделений (лиц)</w:t>
      </w:r>
      <w:r w:rsidR="003E7502"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Pr="00C84ABF">
        <w:rPr>
          <w:rFonts w:ascii="Times New Roman" w:hAnsi="Times New Roman" w:cs="Times New Roman"/>
          <w:sz w:val="28"/>
          <w:szCs w:val="28"/>
        </w:rPr>
        <w:t xml:space="preserve">за обеспечение информационной безопасности </w:t>
      </w:r>
      <w:r>
        <w:rPr>
          <w:rFonts w:ascii="Times New Roman" w:hAnsi="Times New Roman" w:cs="Times New Roman"/>
          <w:sz w:val="28"/>
          <w:szCs w:val="28"/>
        </w:rPr>
        <w:t>органов власти и учреждений</w:t>
      </w:r>
      <w:r w:rsidR="003E75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ABF">
        <w:rPr>
          <w:rFonts w:ascii="Times New Roman" w:hAnsi="Times New Roman" w:cs="Times New Roman"/>
          <w:sz w:val="28"/>
          <w:szCs w:val="28"/>
        </w:rPr>
        <w:t>являются: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формирование требований к системам защиты в процессе создания и дальнейшего развития существующих объектов защиты;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подготовка решений по обеспечению конфиденциальности, </w:t>
      </w:r>
      <w:r w:rsidR="007C16F5">
        <w:rPr>
          <w:rFonts w:ascii="Times New Roman" w:hAnsi="Times New Roman" w:cs="Times New Roman"/>
          <w:sz w:val="28"/>
          <w:szCs w:val="28"/>
        </w:rPr>
        <w:t xml:space="preserve">целостности, </w:t>
      </w:r>
      <w:r w:rsidRPr="00C84ABF">
        <w:rPr>
          <w:rFonts w:ascii="Times New Roman" w:hAnsi="Times New Roman" w:cs="Times New Roman"/>
          <w:sz w:val="28"/>
          <w:szCs w:val="28"/>
        </w:rPr>
        <w:t>доступности объектов защиты;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участие в проектировании систем защиты, их испытаниях и приемке в эксплуатацию;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обеспечение функционирования установленных систем защиты информации, включая управление криптографическими системами;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разграничение</w:t>
      </w:r>
      <w:r w:rsidRPr="00C84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доступа </w:t>
      </w:r>
      <w:r w:rsidRPr="00C84ABF">
        <w:rPr>
          <w:rFonts w:ascii="Times New Roman" w:hAnsi="Times New Roman" w:cs="Times New Roman"/>
          <w:sz w:val="28"/>
          <w:szCs w:val="28"/>
        </w:rPr>
        <w:t>пользовател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 объектам защиты;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наблюдение за функционированием системы защиты и ее элементов;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проверка надежности функционирования системы защиты;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разработка мер нейтрализации моделей возможных атак;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обучение работников правилам безопасной обработки информации; 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65812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Pr="00C84ABF">
        <w:rPr>
          <w:rFonts w:ascii="Times New Roman" w:hAnsi="Times New Roman" w:cs="Times New Roman"/>
          <w:sz w:val="28"/>
          <w:szCs w:val="28"/>
        </w:rPr>
        <w:t>действи</w:t>
      </w:r>
      <w:r w:rsidR="003E7502">
        <w:rPr>
          <w:rFonts w:ascii="Times New Roman" w:hAnsi="Times New Roman" w:cs="Times New Roman"/>
          <w:sz w:val="28"/>
          <w:szCs w:val="28"/>
        </w:rPr>
        <w:t>й</w:t>
      </w:r>
      <w:r w:rsidRPr="00C84ABF">
        <w:rPr>
          <w:rFonts w:ascii="Times New Roman" w:hAnsi="Times New Roman" w:cs="Times New Roman"/>
          <w:sz w:val="28"/>
          <w:szCs w:val="28"/>
        </w:rPr>
        <w:t xml:space="preserve"> администраторов и пользователей установленным правилам обращения с информацией;</w:t>
      </w:r>
    </w:p>
    <w:p w:rsidR="00F92B23" w:rsidRPr="00CD6979" w:rsidRDefault="00CD6979" w:rsidP="00361C1D">
      <w:pPr>
        <w:pStyle w:val="a3"/>
        <w:numPr>
          <w:ilvl w:val="0"/>
          <w:numId w:val="19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979">
        <w:rPr>
          <w:rFonts w:ascii="Times New Roman" w:hAnsi="Times New Roman" w:cs="Times New Roman"/>
          <w:color w:val="000000"/>
          <w:sz w:val="28"/>
          <w:szCs w:val="28"/>
        </w:rPr>
        <w:t>участие по указанию руководства в служебной провер</w:t>
      </w:r>
      <w:r w:rsidR="00A73EE7">
        <w:rPr>
          <w:rFonts w:ascii="Times New Roman" w:hAnsi="Times New Roman" w:cs="Times New Roman"/>
          <w:color w:val="000000"/>
          <w:sz w:val="28"/>
          <w:szCs w:val="28"/>
        </w:rPr>
        <w:t>ке</w:t>
      </w:r>
      <w:r w:rsidRPr="00CD6979">
        <w:rPr>
          <w:rFonts w:ascii="Times New Roman" w:hAnsi="Times New Roman" w:cs="Times New Roman"/>
          <w:color w:val="000000"/>
          <w:sz w:val="28"/>
          <w:szCs w:val="28"/>
        </w:rPr>
        <w:t xml:space="preserve"> по фактам нарушения правил обращения с информацией и оборудованием </w:t>
      </w:r>
      <w:r w:rsidRPr="00A73EE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CD69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D6979">
        <w:rPr>
          <w:rFonts w:ascii="Times New Roman" w:hAnsi="Times New Roman" w:cs="Times New Roman"/>
          <w:bCs/>
          <w:color w:val="000000"/>
          <w:sz w:val="28"/>
          <w:szCs w:val="28"/>
        </w:rPr>
        <w:t>учреждениях</w:t>
      </w:r>
      <w:r w:rsidRPr="00CD697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CD6979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Российской Федерации</w:t>
      </w:r>
      <w:r w:rsidR="00F92B23" w:rsidRPr="00CD6979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0"/>
          <w:numId w:val="19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сбор, накопление, систематизация и обработка информации по вопросам информационной безопасности.</w:t>
      </w:r>
    </w:p>
    <w:p w:rsidR="00F92B23" w:rsidRPr="00C84ABF" w:rsidRDefault="00F92B23" w:rsidP="00F92B23">
      <w:pPr>
        <w:ind w:firstLine="709"/>
        <w:rPr>
          <w:sz w:val="28"/>
          <w:szCs w:val="28"/>
        </w:rPr>
      </w:pPr>
    </w:p>
    <w:p w:rsidR="007F4F16" w:rsidRDefault="00305F5F">
      <w:pPr>
        <w:pStyle w:val="a3"/>
        <w:numPr>
          <w:ilvl w:val="0"/>
          <w:numId w:val="11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F5F">
        <w:rPr>
          <w:rFonts w:ascii="Times New Roman" w:hAnsi="Times New Roman" w:cs="Times New Roman"/>
          <w:sz w:val="28"/>
          <w:szCs w:val="28"/>
        </w:rPr>
        <w:t>Факторы, воздействующие на безопасность информации</w:t>
      </w:r>
    </w:p>
    <w:p w:rsidR="00F92B23" w:rsidRPr="00C84ABF" w:rsidRDefault="00F92B23" w:rsidP="00F92B23">
      <w:pPr>
        <w:tabs>
          <w:tab w:val="left" w:pos="426"/>
          <w:tab w:val="left" w:pos="993"/>
          <w:tab w:val="left" w:pos="1701"/>
        </w:tabs>
        <w:ind w:firstLine="709"/>
        <w:jc w:val="both"/>
        <w:outlineLvl w:val="0"/>
        <w:rPr>
          <w:b/>
          <w:sz w:val="28"/>
          <w:szCs w:val="28"/>
        </w:rPr>
      </w:pPr>
    </w:p>
    <w:p w:rsidR="00F92B23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  <w:tab w:val="left" w:pos="184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учет факторов, воздействующих на защищаемую информацию, составляют основу для планирования и проведения эффективных мероприятий по информационной безопасности.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  <w:tab w:val="left" w:pos="184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lastRenderedPageBreak/>
        <w:t>Выявление факторов, воздействующих на безопасность информации, должно осуществляться с учетом следующих требований:</w:t>
      </w:r>
    </w:p>
    <w:p w:rsidR="00F92B23" w:rsidRPr="00C84ABF" w:rsidRDefault="00F92B23" w:rsidP="00361C1D">
      <w:pPr>
        <w:pStyle w:val="a3"/>
        <w:numPr>
          <w:ilvl w:val="0"/>
          <w:numId w:val="8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достаточности уровней классификации факторов, позволяющих формировать их полное множество;</w:t>
      </w:r>
    </w:p>
    <w:p w:rsidR="00F92B23" w:rsidRPr="00C84ABF" w:rsidRDefault="00F92B23" w:rsidP="00361C1D">
      <w:pPr>
        <w:pStyle w:val="a3"/>
        <w:numPr>
          <w:ilvl w:val="0"/>
          <w:numId w:val="8"/>
        </w:numPr>
        <w:tabs>
          <w:tab w:val="left" w:pos="0"/>
          <w:tab w:val="left" w:pos="1134"/>
          <w:tab w:val="left" w:pos="184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гибкость классификации, позволяющей расширять множества классифицируемых факторов, а также вносить необходимые изменения без нарушения структуры классификации.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Все множество факторов, воздействующих на защищаемую информацию, по природе их возникновения разделяются на два класса: </w:t>
      </w:r>
    </w:p>
    <w:p w:rsidR="00F92B23" w:rsidRPr="00C84ABF" w:rsidRDefault="00F92B23" w:rsidP="00361C1D">
      <w:pPr>
        <w:pStyle w:val="a3"/>
        <w:numPr>
          <w:ilvl w:val="0"/>
          <w:numId w:val="9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Объективные </w:t>
      </w:r>
      <w:r w:rsidR="00F65812">
        <w:rPr>
          <w:rFonts w:ascii="Times New Roman" w:hAnsi="Times New Roman" w:cs="Times New Roman"/>
          <w:sz w:val="28"/>
          <w:szCs w:val="28"/>
        </w:rPr>
        <w:t>–</w:t>
      </w:r>
      <w:r w:rsidRPr="00C84ABF">
        <w:rPr>
          <w:rFonts w:ascii="Times New Roman" w:hAnsi="Times New Roman" w:cs="Times New Roman"/>
          <w:sz w:val="28"/>
          <w:szCs w:val="28"/>
        </w:rPr>
        <w:t xml:space="preserve"> это угрозы, вызванные воздействиями на информационную систему и ее компоненты объективных физических процессов техногенного характера или стихийных природных явлений, независящих от человека;</w:t>
      </w:r>
    </w:p>
    <w:p w:rsidR="00F92B23" w:rsidRPr="00C84ABF" w:rsidRDefault="00F92B23" w:rsidP="00361C1D">
      <w:pPr>
        <w:pStyle w:val="a3"/>
        <w:numPr>
          <w:ilvl w:val="0"/>
          <w:numId w:val="9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Субъективные </w:t>
      </w:r>
      <w:r w:rsidR="00F65812">
        <w:rPr>
          <w:rFonts w:ascii="Times New Roman" w:hAnsi="Times New Roman" w:cs="Times New Roman"/>
          <w:sz w:val="28"/>
          <w:szCs w:val="28"/>
        </w:rPr>
        <w:t>–</w:t>
      </w:r>
      <w:r w:rsidRPr="00C84ABF">
        <w:rPr>
          <w:rFonts w:ascii="Times New Roman" w:hAnsi="Times New Roman" w:cs="Times New Roman"/>
          <w:sz w:val="28"/>
          <w:szCs w:val="28"/>
        </w:rPr>
        <w:t xml:space="preserve"> это угрозы, вызванные деятельностью человека. Среди них, исходя из мотивации действий, можно выделить непреднамеренные и преднамеренные. Непреднамеренные угрозы вызваны ошибками в проектировании информационной системы и ее элементов, ошибками в действиях персонала и т.п. Преднамеренные угрозы связанны с корыстными, идейными или иными устремлениями людей (злоумышленников).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По отношению к объектам защиты факторы разделяются на внутренние и внешние.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Основными факторами, воздействующими на безопасность информации, для органов власти и учреждений являются:</w:t>
      </w:r>
    </w:p>
    <w:p w:rsidR="00F92B23" w:rsidRPr="00C84ABF" w:rsidRDefault="00F92B23" w:rsidP="00361C1D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непреднамеренные (ошибочные, случайные, без злого умысла и корыстных целей) нарушения установленных регламентов сбора, обработки и передачи информации, а также требований безопасности информации и другие действия пользователей информационных систем органов власти и учреждений (в том числе работников, отвечающих за обслуживание и администрирование информационных систем), приводящие к непроизводительным затратам времени и ресурсов, разглашению</w:t>
      </w:r>
      <w:r w:rsidR="00EA5D27"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потере конфиденциальной информации или нарушению работоспособности информационных систем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преднамеренные (в корыстных целях, по принуждению третьими лицами, со злым умыслом</w:t>
      </w:r>
      <w:r>
        <w:rPr>
          <w:rFonts w:ascii="Times New Roman" w:hAnsi="Times New Roman" w:cs="Times New Roman"/>
          <w:sz w:val="28"/>
          <w:szCs w:val="28"/>
        </w:rPr>
        <w:t>, халатность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 т.п.) действия легально допущенных к информационным ресурсам органов власти </w:t>
      </w:r>
      <w:r>
        <w:rPr>
          <w:rFonts w:ascii="Times New Roman" w:hAnsi="Times New Roman" w:cs="Times New Roman"/>
          <w:sz w:val="28"/>
          <w:szCs w:val="28"/>
        </w:rPr>
        <w:t xml:space="preserve">и учреждений </w:t>
      </w:r>
      <w:r w:rsidRPr="00C84ABF">
        <w:rPr>
          <w:rFonts w:ascii="Times New Roman" w:hAnsi="Times New Roman" w:cs="Times New Roman"/>
          <w:sz w:val="28"/>
          <w:szCs w:val="28"/>
        </w:rPr>
        <w:t xml:space="preserve">пользователей (в том числе </w:t>
      </w:r>
      <w:r w:rsidR="00EA5D27">
        <w:rPr>
          <w:rFonts w:ascii="Times New Roman" w:hAnsi="Times New Roman" w:cs="Times New Roman"/>
          <w:sz w:val="28"/>
          <w:szCs w:val="28"/>
        </w:rPr>
        <w:t>работ</w:t>
      </w:r>
      <w:r w:rsidRPr="00C84ABF">
        <w:rPr>
          <w:rFonts w:ascii="Times New Roman" w:hAnsi="Times New Roman" w:cs="Times New Roman"/>
          <w:sz w:val="28"/>
          <w:szCs w:val="28"/>
        </w:rPr>
        <w:t>ников, отвечающих за обслуживание и администрирование информационных систем), приводящие к непроизводительным затратам времени и ресурсов, разглашению</w:t>
      </w:r>
      <w:r w:rsidR="00EA5D27"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потере конфиденциальной информации или нарушению работоспособности информационных систем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деятельность преступных групп и формирований, политических и экономических структур, а также отдельных лиц по добыванию информации, </w:t>
      </w:r>
      <w:r w:rsidRPr="00C84ABF">
        <w:rPr>
          <w:rFonts w:ascii="Times New Roman" w:hAnsi="Times New Roman" w:cs="Times New Roman"/>
          <w:sz w:val="28"/>
          <w:szCs w:val="28"/>
        </w:rPr>
        <w:lastRenderedPageBreak/>
        <w:t>навязыванию ложной информации, нарушению работоспособности информационных систем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ошибки, допущенные при разработке компонентов информационных систем органов власти и учреждений и их систем защиты, ошибки в программном обеспечении, отказы и сбои технических средств (в том числе средств защиты информации и контроля эффективности защиты); </w:t>
      </w:r>
    </w:p>
    <w:p w:rsidR="00F92B23" w:rsidRPr="00C84ABF" w:rsidRDefault="00F92B23" w:rsidP="00361C1D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явления техногенного характера, стихийные бедствия.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Реализация основных объективных факторов, воздействующих на безопасность информации, возможна путем:</w:t>
      </w:r>
    </w:p>
    <w:p w:rsidR="00F92B23" w:rsidRPr="00C84ABF" w:rsidRDefault="00F92B23" w:rsidP="00361C1D">
      <w:pPr>
        <w:pStyle w:val="a3"/>
        <w:numPr>
          <w:ilvl w:val="0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выхода из строя оборудования и программных средств информационных систем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выхода из строя или невозможность использования линий связи;</w:t>
      </w:r>
    </w:p>
    <w:p w:rsidR="00F92B23" w:rsidRPr="00C84ABF" w:rsidRDefault="00F92B23" w:rsidP="00361C1D">
      <w:pPr>
        <w:pStyle w:val="a3"/>
        <w:numPr>
          <w:ilvl w:val="0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пожаров, наводнений и других стихийных бедствий и явлений техногенного характера.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Реализация непреднамеренных субъективных факторов, воздействующих на безопасность информации, возможна путем: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неумышленны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8D08AA">
        <w:rPr>
          <w:rFonts w:ascii="Times New Roman" w:hAnsi="Times New Roman" w:cs="Times New Roman"/>
          <w:sz w:val="28"/>
          <w:szCs w:val="28"/>
        </w:rPr>
        <w:t>й</w:t>
      </w:r>
      <w:r w:rsidRPr="00C84ABF">
        <w:rPr>
          <w:rFonts w:ascii="Times New Roman" w:hAnsi="Times New Roman" w:cs="Times New Roman"/>
          <w:sz w:val="28"/>
          <w:szCs w:val="28"/>
        </w:rPr>
        <w:t>, приводящи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 частичному или полному нарушению функциональности компонентов информационных систем органов власти и учреждений или разрушению информационных или программно-технических ресурсов;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неосторожны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8D08AA">
        <w:rPr>
          <w:rFonts w:ascii="Times New Roman" w:hAnsi="Times New Roman" w:cs="Times New Roman"/>
          <w:sz w:val="28"/>
          <w:szCs w:val="28"/>
        </w:rPr>
        <w:t>й</w:t>
      </w:r>
      <w:r w:rsidRPr="00C84ABF">
        <w:rPr>
          <w:rFonts w:ascii="Times New Roman" w:hAnsi="Times New Roman" w:cs="Times New Roman"/>
          <w:sz w:val="28"/>
          <w:szCs w:val="28"/>
        </w:rPr>
        <w:t>, приводящи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 разглашению информации ограниченного распространения или делающи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ее общедоступной;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разглашени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>, передач</w:t>
      </w:r>
      <w:r w:rsidR="008D08AA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или утрат</w:t>
      </w:r>
      <w:r w:rsidR="008D08AA">
        <w:rPr>
          <w:rFonts w:ascii="Times New Roman" w:hAnsi="Times New Roman" w:cs="Times New Roman"/>
          <w:sz w:val="28"/>
          <w:szCs w:val="28"/>
        </w:rPr>
        <w:t>ы</w:t>
      </w:r>
      <w:r w:rsidRPr="00C84ABF">
        <w:rPr>
          <w:rFonts w:ascii="Times New Roman" w:hAnsi="Times New Roman" w:cs="Times New Roman"/>
          <w:sz w:val="28"/>
          <w:szCs w:val="28"/>
        </w:rPr>
        <w:t xml:space="preserve"> атрибутов разграничения доступа (пропусков, идентификационных карточек, ключей, паролей, ключей шифрования и т. п.);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игнорировани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организационных правил при работе с информационными ресурсами;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проектировани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архитектуры систем, технологий обработки данных, разработк</w:t>
      </w:r>
      <w:r w:rsidR="008D08AA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программного обеспечения с возможностями, представляющими опасность для функционирования информационных систем органов власти и учреждений и информационной безопасности;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пересылк</w:t>
      </w:r>
      <w:r w:rsidR="008D08AA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данных и документов по ошибочному адресу (устройства);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ввод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ошибочных данных;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неумышленн</w:t>
      </w:r>
      <w:r w:rsidR="008D08AA">
        <w:rPr>
          <w:rFonts w:ascii="Times New Roman" w:hAnsi="Times New Roman" w:cs="Times New Roman"/>
          <w:sz w:val="28"/>
          <w:szCs w:val="28"/>
        </w:rPr>
        <w:t>ой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порч</w:t>
      </w:r>
      <w:r w:rsidR="008D08AA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 утрат</w:t>
      </w:r>
      <w:r w:rsidR="008D08AA">
        <w:rPr>
          <w:rFonts w:ascii="Times New Roman" w:hAnsi="Times New Roman" w:cs="Times New Roman"/>
          <w:sz w:val="28"/>
          <w:szCs w:val="28"/>
        </w:rPr>
        <w:t>ы</w:t>
      </w:r>
      <w:r w:rsidRPr="00C84ABF">
        <w:rPr>
          <w:rFonts w:ascii="Times New Roman" w:hAnsi="Times New Roman" w:cs="Times New Roman"/>
          <w:sz w:val="28"/>
          <w:szCs w:val="28"/>
        </w:rPr>
        <w:t xml:space="preserve"> носителей информации;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неумышленно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повреждени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каналов связи;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неправомерно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отключени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оборудования или изменени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режимов работы устройств или программ;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заражени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компьютеров вирусами;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несанкционированн</w:t>
      </w:r>
      <w:r w:rsidR="008D08AA">
        <w:rPr>
          <w:rFonts w:ascii="Times New Roman" w:hAnsi="Times New Roman" w:cs="Times New Roman"/>
          <w:sz w:val="28"/>
          <w:szCs w:val="28"/>
        </w:rPr>
        <w:t>ого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запуск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технологических программ, способных вызвать потерю работоспособности информационных систем органов власти и учреждений или осуществляющих необратимые в них </w:t>
      </w:r>
      <w:r w:rsidRPr="00C84ABF">
        <w:rPr>
          <w:rFonts w:ascii="Times New Roman" w:hAnsi="Times New Roman" w:cs="Times New Roman"/>
          <w:sz w:val="28"/>
          <w:szCs w:val="28"/>
        </w:rPr>
        <w:lastRenderedPageBreak/>
        <w:t>изменения (форматирование или реструктуризацию носителей информации, удаление данных и т.п.);</w:t>
      </w:r>
    </w:p>
    <w:p w:rsidR="00F92B23" w:rsidRPr="00C84ABF" w:rsidRDefault="00F92B23" w:rsidP="00361C1D">
      <w:pPr>
        <w:pStyle w:val="a3"/>
        <w:numPr>
          <w:ilvl w:val="0"/>
          <w:numId w:val="1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некомпетентно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>, настройк</w:t>
      </w:r>
      <w:r w:rsidR="008D08AA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или неправомерно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отключени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средств защиты.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Реализация преднамеренных субъективных факторов, воздействующих на безопасность информации, возможна путем: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умышленны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8D08AA">
        <w:rPr>
          <w:rFonts w:ascii="Times New Roman" w:hAnsi="Times New Roman" w:cs="Times New Roman"/>
          <w:sz w:val="28"/>
          <w:szCs w:val="28"/>
        </w:rPr>
        <w:t>й</w:t>
      </w:r>
      <w:r w:rsidRPr="00C84ABF">
        <w:rPr>
          <w:rFonts w:ascii="Times New Roman" w:hAnsi="Times New Roman" w:cs="Times New Roman"/>
          <w:sz w:val="28"/>
          <w:szCs w:val="28"/>
        </w:rPr>
        <w:t>, приводящи</w:t>
      </w:r>
      <w:r w:rsidR="008D08AA">
        <w:rPr>
          <w:rFonts w:ascii="Times New Roman" w:hAnsi="Times New Roman" w:cs="Times New Roman"/>
          <w:sz w:val="28"/>
          <w:szCs w:val="28"/>
        </w:rPr>
        <w:t>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 частичному или полному нарушению функциональности информационных систем органов власти и учреждений или разрушению информационных или программно-технических ресурсов;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действи</w:t>
      </w:r>
      <w:r w:rsidR="008D08AA">
        <w:rPr>
          <w:rFonts w:ascii="Times New Roman" w:hAnsi="Times New Roman" w:cs="Times New Roman"/>
          <w:sz w:val="28"/>
          <w:szCs w:val="28"/>
        </w:rPr>
        <w:t>й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 дезорганизации функционирования информационных систем органов власти и учреждений; 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хищени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документов и носителей информации;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несанкционированно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копировани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документов и носителей информации; 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умышленно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искажени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информации, ввод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неверных данных;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отключени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или вывод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из строя подсистем обеспечения функционирования информационных систем (электропитания, охлаждения и вентиляции, линий и аппаратуры связи и т.п.);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перехват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данных, передаваемых по каналам связи</w:t>
      </w:r>
      <w:r w:rsidR="008D08AA">
        <w:rPr>
          <w:rFonts w:ascii="Times New Roman" w:hAnsi="Times New Roman" w:cs="Times New Roman"/>
          <w:sz w:val="28"/>
          <w:szCs w:val="28"/>
        </w:rPr>
        <w:t>,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 их анализ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хищени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производственных отходов (распечаток документов, записей, носителей информации и т.п.);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незаконно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атрибутов разграничения доступа (агентурным путем, используя халатность пользователей, путем подделки, подбора и т.п.);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несанкционированн</w:t>
      </w:r>
      <w:r w:rsidR="008D08AA">
        <w:rPr>
          <w:rFonts w:ascii="Times New Roman" w:hAnsi="Times New Roman" w:cs="Times New Roman"/>
          <w:sz w:val="28"/>
          <w:szCs w:val="28"/>
        </w:rPr>
        <w:t>ого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 ресурсам информационных систем органов власти и учреждений с рабочих станций легальных пользователей;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хищени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или вскрыти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шифров криптозащиты информации;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внедрени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аппаратных и программных закладок с целью скрытно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8D08AA">
        <w:rPr>
          <w:rFonts w:ascii="Times New Roman" w:hAnsi="Times New Roman" w:cs="Times New Roman"/>
          <w:sz w:val="28"/>
          <w:szCs w:val="28"/>
        </w:rPr>
        <w:t>ения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8D08AA">
        <w:rPr>
          <w:rFonts w:ascii="Times New Roman" w:hAnsi="Times New Roman" w:cs="Times New Roman"/>
          <w:sz w:val="28"/>
          <w:szCs w:val="28"/>
        </w:rPr>
        <w:t>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к информационным ресурсам или дезорганизации функционирования информационных систем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незаконно</w:t>
      </w:r>
      <w:r w:rsidR="008D08AA">
        <w:rPr>
          <w:rFonts w:ascii="Times New Roman" w:hAnsi="Times New Roman" w:cs="Times New Roman"/>
          <w:sz w:val="28"/>
          <w:szCs w:val="28"/>
        </w:rPr>
        <w:t>го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оборудования, программных средств или информационных ресурсов, нарушающее права третьих лиц;</w:t>
      </w:r>
    </w:p>
    <w:p w:rsidR="00F92B23" w:rsidRPr="00C84ABF" w:rsidRDefault="00F92B23" w:rsidP="00361C1D">
      <w:pPr>
        <w:pStyle w:val="a3"/>
        <w:numPr>
          <w:ilvl w:val="0"/>
          <w:numId w:val="14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применени</w:t>
      </w:r>
      <w:r w:rsidR="008D08AA">
        <w:rPr>
          <w:rFonts w:ascii="Times New Roman" w:hAnsi="Times New Roman" w:cs="Times New Roman"/>
          <w:sz w:val="28"/>
          <w:szCs w:val="28"/>
        </w:rPr>
        <w:t>я</w:t>
      </w:r>
      <w:r w:rsidRPr="00C84ABF">
        <w:rPr>
          <w:rFonts w:ascii="Times New Roman" w:hAnsi="Times New Roman" w:cs="Times New Roman"/>
          <w:sz w:val="28"/>
          <w:szCs w:val="28"/>
        </w:rPr>
        <w:t xml:space="preserve"> подслушивающих устройств, дистанционн</w:t>
      </w:r>
      <w:r w:rsidR="008D08AA">
        <w:rPr>
          <w:rFonts w:ascii="Times New Roman" w:hAnsi="Times New Roman" w:cs="Times New Roman"/>
          <w:sz w:val="28"/>
          <w:szCs w:val="28"/>
        </w:rPr>
        <w:t>ой</w:t>
      </w:r>
      <w:r w:rsidRPr="00C84ABF">
        <w:rPr>
          <w:rFonts w:ascii="Times New Roman" w:hAnsi="Times New Roman" w:cs="Times New Roman"/>
          <w:sz w:val="28"/>
          <w:szCs w:val="28"/>
        </w:rPr>
        <w:t xml:space="preserve"> фото- и видео съемк</w:t>
      </w:r>
      <w:r w:rsidR="008D08AA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для несанкционированного съема информации</w:t>
      </w:r>
      <w:r w:rsidR="008D08AA">
        <w:rPr>
          <w:rFonts w:ascii="Times New Roman" w:hAnsi="Times New Roman" w:cs="Times New Roman"/>
          <w:sz w:val="28"/>
          <w:szCs w:val="28"/>
        </w:rPr>
        <w:t>.</w:t>
      </w:r>
    </w:p>
    <w:p w:rsidR="00F92B23" w:rsidRPr="00C84ABF" w:rsidRDefault="00F92B23" w:rsidP="00F92B23">
      <w:pPr>
        <w:ind w:firstLine="709"/>
        <w:rPr>
          <w:sz w:val="28"/>
          <w:szCs w:val="28"/>
        </w:rPr>
      </w:pPr>
    </w:p>
    <w:p w:rsidR="007F4F16" w:rsidRDefault="00305F5F">
      <w:pPr>
        <w:pStyle w:val="a3"/>
        <w:numPr>
          <w:ilvl w:val="0"/>
          <w:numId w:val="11"/>
        </w:numPr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F5F">
        <w:rPr>
          <w:rFonts w:ascii="Times New Roman" w:hAnsi="Times New Roman" w:cs="Times New Roman"/>
          <w:sz w:val="28"/>
          <w:szCs w:val="28"/>
        </w:rPr>
        <w:t>Основные принципы информационной безопасности</w:t>
      </w:r>
      <w:bookmarkEnd w:id="1"/>
    </w:p>
    <w:p w:rsidR="00F92B23" w:rsidRPr="00C84ABF" w:rsidRDefault="00F92B23" w:rsidP="00F92B23">
      <w:pPr>
        <w:pStyle w:val="a3"/>
        <w:tabs>
          <w:tab w:val="left" w:pos="426"/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92B23" w:rsidRPr="00C84ABF" w:rsidRDefault="00F92B23" w:rsidP="00361C1D">
      <w:pPr>
        <w:pStyle w:val="a3"/>
        <w:numPr>
          <w:ilvl w:val="0"/>
          <w:numId w:val="20"/>
        </w:numPr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При построении системы информационной безопасности органов власти и учреждений необходимо руководствоваться следующими основными принципами: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C84ABF">
        <w:rPr>
          <w:rFonts w:ascii="Times New Roman" w:hAnsi="Times New Roman" w:cs="Times New Roman"/>
          <w:sz w:val="28"/>
          <w:szCs w:val="28"/>
        </w:rPr>
        <w:t>аконность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22BEF">
        <w:rPr>
          <w:rFonts w:ascii="Times New Roman" w:hAnsi="Times New Roman" w:cs="Times New Roman"/>
          <w:sz w:val="28"/>
          <w:szCs w:val="28"/>
        </w:rPr>
        <w:t>осуществление защитных мероприятий и разработк</w:t>
      </w:r>
      <w:r w:rsidR="00BE5C31">
        <w:rPr>
          <w:rFonts w:ascii="Times New Roman" w:hAnsi="Times New Roman" w:cs="Times New Roman"/>
          <w:sz w:val="28"/>
          <w:szCs w:val="28"/>
        </w:rPr>
        <w:t>и</w:t>
      </w:r>
      <w:r w:rsidRPr="00A22BEF">
        <w:rPr>
          <w:rFonts w:ascii="Times New Roman" w:hAnsi="Times New Roman" w:cs="Times New Roman"/>
          <w:sz w:val="28"/>
          <w:szCs w:val="28"/>
        </w:rPr>
        <w:t xml:space="preserve"> системы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A22BEF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>органов власти и учреждений</w:t>
      </w:r>
      <w:r w:rsidRPr="00A22BEF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в области</w:t>
      </w:r>
      <w:r>
        <w:rPr>
          <w:rFonts w:ascii="Times New Roman" w:hAnsi="Times New Roman" w:cs="Times New Roman"/>
          <w:sz w:val="28"/>
          <w:szCs w:val="28"/>
        </w:rPr>
        <w:t xml:space="preserve"> защиты</w:t>
      </w:r>
      <w:r w:rsidRPr="00A22BEF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84ABF">
        <w:rPr>
          <w:rFonts w:ascii="Times New Roman" w:hAnsi="Times New Roman" w:cs="Times New Roman"/>
          <w:sz w:val="28"/>
          <w:szCs w:val="28"/>
        </w:rPr>
        <w:t>истемность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22BEF">
        <w:rPr>
          <w:rFonts w:ascii="Times New Roman" w:hAnsi="Times New Roman" w:cs="Times New Roman"/>
          <w:sz w:val="28"/>
          <w:szCs w:val="28"/>
        </w:rPr>
        <w:t xml:space="preserve">учет всех взаимосвязанных, взаимодействующих и изменяющихся во времени элементов, условий и факторов, значимых для понимания и решения проблемы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A22BEF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комплексность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22BEF">
        <w:rPr>
          <w:rFonts w:ascii="Times New Roman" w:hAnsi="Times New Roman" w:cs="Times New Roman"/>
          <w:sz w:val="28"/>
          <w:szCs w:val="28"/>
        </w:rPr>
        <w:t>согласованное применение разнородных средств при построении целостной системы защиты, перекрывающей все существенные каналы реализации угроз и не содержащей слабых мест на стыках отдельных ее компонентов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непрерывность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465B">
        <w:rPr>
          <w:rFonts w:ascii="Times New Roman" w:hAnsi="Times New Roman" w:cs="Times New Roman"/>
          <w:sz w:val="28"/>
          <w:szCs w:val="28"/>
        </w:rPr>
        <w:t>постоянная работа и организационная поддержка мер и средств защиты для эффективного обеспечения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своевременность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465B">
        <w:rPr>
          <w:rFonts w:ascii="Times New Roman" w:hAnsi="Times New Roman" w:cs="Times New Roman"/>
          <w:sz w:val="28"/>
          <w:szCs w:val="28"/>
        </w:rPr>
        <w:t>постановка задач по комплексной защите информации и реализаци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465B">
        <w:rPr>
          <w:rFonts w:ascii="Times New Roman" w:hAnsi="Times New Roman" w:cs="Times New Roman"/>
          <w:sz w:val="28"/>
          <w:szCs w:val="28"/>
        </w:rPr>
        <w:t xml:space="preserve"> мер обеспечения информационной безопасности на ранних стадиях разработки информационных систем в целом и их систем защиты информации в частности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преемственность и непрерывность совершенствования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E679B">
        <w:rPr>
          <w:rFonts w:ascii="Times New Roman" w:hAnsi="Times New Roman" w:cs="Times New Roman"/>
          <w:sz w:val="28"/>
          <w:szCs w:val="28"/>
        </w:rPr>
        <w:t>совершенствование мер и средств защиты информации на основе преемственности организационных и технических решений, кадрового состава, анализа функционирования информационн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E679B">
        <w:rPr>
          <w:rFonts w:ascii="Times New Roman" w:hAnsi="Times New Roman" w:cs="Times New Roman"/>
          <w:sz w:val="28"/>
          <w:szCs w:val="28"/>
        </w:rPr>
        <w:t xml:space="preserve"> систем и систем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E679B">
        <w:rPr>
          <w:rFonts w:ascii="Times New Roman" w:hAnsi="Times New Roman" w:cs="Times New Roman"/>
          <w:sz w:val="28"/>
          <w:szCs w:val="28"/>
        </w:rPr>
        <w:t xml:space="preserve"> защиты с учетом изменений в методах и средствах перехвата информации, нормативных требований по защите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разумная достаточность (</w:t>
      </w:r>
      <w:r w:rsidRPr="001E679B">
        <w:rPr>
          <w:rFonts w:ascii="Times New Roman" w:hAnsi="Times New Roman" w:cs="Times New Roman"/>
          <w:sz w:val="28"/>
          <w:szCs w:val="28"/>
        </w:rPr>
        <w:t>выб</w:t>
      </w:r>
      <w:r>
        <w:rPr>
          <w:rFonts w:ascii="Times New Roman" w:hAnsi="Times New Roman" w:cs="Times New Roman"/>
          <w:sz w:val="28"/>
          <w:szCs w:val="28"/>
        </w:rPr>
        <w:t>ор</w:t>
      </w:r>
      <w:r w:rsidRPr="001E679B">
        <w:rPr>
          <w:rFonts w:ascii="Times New Roman" w:hAnsi="Times New Roman" w:cs="Times New Roman"/>
          <w:sz w:val="28"/>
          <w:szCs w:val="28"/>
        </w:rPr>
        <w:t xml:space="preserve"> достаточн</w:t>
      </w:r>
      <w:r>
        <w:rPr>
          <w:rFonts w:ascii="Times New Roman" w:hAnsi="Times New Roman" w:cs="Times New Roman"/>
          <w:sz w:val="28"/>
          <w:szCs w:val="28"/>
        </w:rPr>
        <w:t>ого уров</w:t>
      </w:r>
      <w:r w:rsidRPr="001E679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E679B">
        <w:rPr>
          <w:rFonts w:ascii="Times New Roman" w:hAnsi="Times New Roman" w:cs="Times New Roman"/>
          <w:sz w:val="28"/>
          <w:szCs w:val="28"/>
        </w:rPr>
        <w:t xml:space="preserve"> защиты, при котором затраты, риск и размер возможного ущерба были бы приемлемыми</w:t>
      </w:r>
      <w:r w:rsidRPr="00C84ABF">
        <w:rPr>
          <w:rFonts w:ascii="Times New Roman" w:hAnsi="Times New Roman" w:cs="Times New Roman"/>
          <w:sz w:val="28"/>
          <w:szCs w:val="28"/>
        </w:rPr>
        <w:t>);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персональная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E679B">
        <w:rPr>
          <w:rFonts w:ascii="Times New Roman" w:hAnsi="Times New Roman" w:cs="Times New Roman"/>
          <w:sz w:val="28"/>
          <w:szCs w:val="28"/>
        </w:rPr>
        <w:t xml:space="preserve">ответственность за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1E679B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E679B">
        <w:rPr>
          <w:rFonts w:ascii="Times New Roman" w:hAnsi="Times New Roman" w:cs="Times New Roman"/>
          <w:sz w:val="28"/>
          <w:szCs w:val="28"/>
        </w:rPr>
        <w:t xml:space="preserve"> каждого работника</w:t>
      </w:r>
      <w:r>
        <w:rPr>
          <w:rFonts w:ascii="Times New Roman" w:hAnsi="Times New Roman" w:cs="Times New Roman"/>
          <w:sz w:val="28"/>
          <w:szCs w:val="28"/>
        </w:rPr>
        <w:t xml:space="preserve"> органа власти и учреждения</w:t>
      </w:r>
      <w:r w:rsidRPr="001E679B">
        <w:rPr>
          <w:rFonts w:ascii="Times New Roman" w:hAnsi="Times New Roman" w:cs="Times New Roman"/>
          <w:sz w:val="28"/>
          <w:szCs w:val="28"/>
        </w:rPr>
        <w:t xml:space="preserve"> в пределах его полномочий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минимизация полномочий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C2138">
        <w:rPr>
          <w:rFonts w:ascii="Times New Roman" w:hAnsi="Times New Roman" w:cs="Times New Roman"/>
          <w:color w:val="000000"/>
          <w:sz w:val="28"/>
          <w:szCs w:val="28"/>
        </w:rPr>
        <w:t>предоставление пользователям минимальных прав в соответствии с должностными регламентами, должностными инструкциями работников органов власти и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исключение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E2CF4">
        <w:rPr>
          <w:rFonts w:ascii="Times New Roman" w:hAnsi="Times New Roman" w:cs="Times New Roman"/>
          <w:sz w:val="28"/>
          <w:szCs w:val="28"/>
        </w:rPr>
        <w:t>четкое разделение обязанностей работников органов власти и учреждений и исключение ситуаций, когда сфера ответственности допускает конфликт интересов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взаимодействие и сотрудничество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E5AFD">
        <w:rPr>
          <w:rFonts w:ascii="Times New Roman" w:hAnsi="Times New Roman" w:cs="Times New Roman"/>
          <w:sz w:val="28"/>
          <w:szCs w:val="28"/>
        </w:rPr>
        <w:t xml:space="preserve">работники органов власти и учреждений должны осознанно соблюдать установленные правила и оказывать содействие деятельности </w:t>
      </w:r>
      <w:r w:rsidRPr="00C84ABF">
        <w:rPr>
          <w:rFonts w:ascii="Times New Roman" w:hAnsi="Times New Roman" w:cs="Times New Roman"/>
          <w:sz w:val="28"/>
          <w:szCs w:val="28"/>
        </w:rPr>
        <w:t>подразделени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84ABF">
        <w:rPr>
          <w:rFonts w:ascii="Times New Roman" w:hAnsi="Times New Roman" w:cs="Times New Roman"/>
          <w:sz w:val="28"/>
          <w:szCs w:val="28"/>
        </w:rPr>
        <w:t xml:space="preserve"> (ответственн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84ABF">
        <w:rPr>
          <w:rFonts w:ascii="Times New Roman" w:hAnsi="Times New Roman" w:cs="Times New Roman"/>
          <w:sz w:val="28"/>
          <w:szCs w:val="28"/>
        </w:rPr>
        <w:t xml:space="preserve"> лиц) за обеспечение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гибкость системы защиты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E5AFD">
        <w:rPr>
          <w:rFonts w:ascii="Times New Roman" w:hAnsi="Times New Roman" w:cs="Times New Roman"/>
          <w:sz w:val="28"/>
          <w:szCs w:val="28"/>
        </w:rPr>
        <w:t>способность реагировать на изменения внешней среды и условий осуществления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E5AFD">
        <w:rPr>
          <w:rFonts w:ascii="Times New Roman" w:hAnsi="Times New Roman" w:cs="Times New Roman"/>
          <w:sz w:val="28"/>
          <w:szCs w:val="28"/>
        </w:rPr>
        <w:t xml:space="preserve"> власти и учреждени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3E5AFD">
        <w:rPr>
          <w:rFonts w:ascii="Times New Roman" w:hAnsi="Times New Roman" w:cs="Times New Roman"/>
          <w:sz w:val="28"/>
          <w:szCs w:val="28"/>
        </w:rPr>
        <w:t xml:space="preserve"> своих функций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lastRenderedPageBreak/>
        <w:t>простота применения средств защиты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E5AFD">
        <w:rPr>
          <w:rFonts w:ascii="Times New Roman" w:hAnsi="Times New Roman" w:cs="Times New Roman"/>
          <w:sz w:val="28"/>
          <w:szCs w:val="28"/>
        </w:rPr>
        <w:t xml:space="preserve">не должно </w:t>
      </w:r>
      <w:r>
        <w:rPr>
          <w:rFonts w:ascii="Times New Roman" w:hAnsi="Times New Roman" w:cs="Times New Roman"/>
          <w:sz w:val="28"/>
          <w:szCs w:val="28"/>
        </w:rPr>
        <w:t xml:space="preserve">быть связано с выполнением действий, </w:t>
      </w:r>
      <w:r w:rsidRPr="003E5AFD">
        <w:rPr>
          <w:rFonts w:ascii="Times New Roman" w:hAnsi="Times New Roman" w:cs="Times New Roman"/>
          <w:sz w:val="28"/>
          <w:szCs w:val="28"/>
        </w:rPr>
        <w:t>треб</w:t>
      </w:r>
      <w:r>
        <w:rPr>
          <w:rFonts w:ascii="Times New Roman" w:hAnsi="Times New Roman" w:cs="Times New Roman"/>
          <w:sz w:val="28"/>
          <w:szCs w:val="28"/>
        </w:rPr>
        <w:t>ующих</w:t>
      </w:r>
      <w:r w:rsidRPr="003E5AFD">
        <w:rPr>
          <w:rFonts w:ascii="Times New Roman" w:hAnsi="Times New Roman" w:cs="Times New Roman"/>
          <w:sz w:val="28"/>
          <w:szCs w:val="28"/>
        </w:rPr>
        <w:t xml:space="preserve"> значительных дополнительных трудозатрат при работе пользователей, а также не должно требовать от пользователя выполнения рутинных малопонятных ему операций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обоснованность и техническая реализуемость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E5AFD">
        <w:rPr>
          <w:rFonts w:ascii="Times New Roman" w:hAnsi="Times New Roman" w:cs="Times New Roman"/>
          <w:sz w:val="28"/>
          <w:szCs w:val="28"/>
        </w:rPr>
        <w:t>реализация на современном уровне развития науки и техники, обоснованность с точки зрения достижения заданного уровня безопасности информации, а также соответствие установленным нормам и требованиям по безопасности информации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Pr="00C84ABF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специализация и профессионализм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D47DF">
        <w:rPr>
          <w:rFonts w:ascii="Times New Roman" w:hAnsi="Times New Roman" w:cs="Times New Roman"/>
          <w:sz w:val="28"/>
          <w:szCs w:val="28"/>
        </w:rPr>
        <w:t xml:space="preserve">реализация административных мер и эксплуатация средств защиты должна осуществляться профессионально подготовленными </w:t>
      </w:r>
      <w:r>
        <w:rPr>
          <w:rFonts w:ascii="Times New Roman" w:hAnsi="Times New Roman" w:cs="Times New Roman"/>
          <w:sz w:val="28"/>
          <w:szCs w:val="28"/>
        </w:rPr>
        <w:t>работниками)</w:t>
      </w:r>
      <w:r w:rsidRPr="00C84ABF">
        <w:rPr>
          <w:rFonts w:ascii="Times New Roman" w:hAnsi="Times New Roman" w:cs="Times New Roman"/>
          <w:sz w:val="28"/>
          <w:szCs w:val="28"/>
        </w:rPr>
        <w:t>;</w:t>
      </w:r>
    </w:p>
    <w:p w:rsidR="00F92B23" w:rsidRDefault="00F92B23" w:rsidP="00361C1D">
      <w:pPr>
        <w:pStyle w:val="a3"/>
        <w:numPr>
          <w:ilvl w:val="1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обязательность контроля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D47DF">
        <w:rPr>
          <w:rFonts w:ascii="Times New Roman" w:hAnsi="Times New Roman" w:cs="Times New Roman"/>
          <w:sz w:val="28"/>
          <w:szCs w:val="28"/>
        </w:rPr>
        <w:t xml:space="preserve">обязательность и своевременность выявления и пресечения попыток нарушения установленных правил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Pr="005D47DF">
        <w:rPr>
          <w:rFonts w:ascii="Times New Roman" w:hAnsi="Times New Roman" w:cs="Times New Roman"/>
          <w:sz w:val="28"/>
          <w:szCs w:val="28"/>
        </w:rPr>
        <w:t>безопасности на основе используемых систем и средств защиты информации при совершенствовании критериев и методов оценки эффективности этих систем и средств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4ABF">
        <w:rPr>
          <w:rFonts w:ascii="Times New Roman" w:hAnsi="Times New Roman" w:cs="Times New Roman"/>
          <w:sz w:val="28"/>
          <w:szCs w:val="28"/>
        </w:rPr>
        <w:t>.</w:t>
      </w:r>
    </w:p>
    <w:p w:rsidR="00F92B23" w:rsidRDefault="00F92B23" w:rsidP="00F92B23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7F4F16" w:rsidRDefault="00305F5F">
      <w:pPr>
        <w:pStyle w:val="a3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5F5F">
        <w:rPr>
          <w:rFonts w:ascii="Times New Roman" w:hAnsi="Times New Roman" w:cs="Times New Roman"/>
          <w:sz w:val="28"/>
          <w:szCs w:val="28"/>
        </w:rPr>
        <w:t>Меры и средства обеспечения информационной безопасности</w:t>
      </w:r>
    </w:p>
    <w:p w:rsidR="00F92B23" w:rsidRPr="00C84ABF" w:rsidRDefault="00F92B23" w:rsidP="00F92B23">
      <w:pPr>
        <w:tabs>
          <w:tab w:val="left" w:pos="993"/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F92B23" w:rsidRPr="00C84ABF" w:rsidRDefault="00F92B23" w:rsidP="00361C1D">
      <w:pPr>
        <w:pStyle w:val="a3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осуществлении менеджмента</w:t>
      </w:r>
      <w:r w:rsidRPr="00C84ABF">
        <w:rPr>
          <w:rFonts w:ascii="Times New Roman" w:hAnsi="Times New Roman" w:cs="Times New Roman"/>
          <w:sz w:val="28"/>
          <w:szCs w:val="28"/>
        </w:rPr>
        <w:t xml:space="preserve"> информационной безопасност</w:t>
      </w:r>
      <w:r w:rsidR="00CD219D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необходимо выделить следующие основные меры обеспечения информационной безопасности:</w:t>
      </w:r>
    </w:p>
    <w:p w:rsidR="00F92B23" w:rsidRPr="00C84ABF" w:rsidRDefault="00F92B23" w:rsidP="00361C1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законодательные (</w:t>
      </w:r>
      <w:r>
        <w:rPr>
          <w:rFonts w:ascii="Times New Roman" w:hAnsi="Times New Roman" w:cs="Times New Roman"/>
          <w:sz w:val="28"/>
          <w:szCs w:val="28"/>
        </w:rPr>
        <w:t>законодательство Российской Федерации в сфере информационной безопасности</w:t>
      </w:r>
      <w:r w:rsidRPr="00C84ABF">
        <w:rPr>
          <w:rFonts w:ascii="Times New Roman" w:hAnsi="Times New Roman" w:cs="Times New Roman"/>
          <w:sz w:val="28"/>
          <w:szCs w:val="28"/>
        </w:rPr>
        <w:t>). Правовые меры защиты носят в основном упреждающий, профилактический характер и требуют постоянной разъяснительной работы с работниками органов власти и учреждений;</w:t>
      </w:r>
    </w:p>
    <w:p w:rsidR="00F92B23" w:rsidRPr="00C84ABF" w:rsidRDefault="00F92B23" w:rsidP="00361C1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морально-этические (нормы поведения, которые традиционно сложились или складываются по мере распространения информационных технологий в обществе). Морально-этические меры защиты являются профилактическими и требуют постоянной работы по созданию здорового морального климата в органах власти и учреждениях;</w:t>
      </w:r>
    </w:p>
    <w:p w:rsidR="00F92B23" w:rsidRPr="00C84ABF" w:rsidRDefault="00F92B23" w:rsidP="00361C1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технологические (технологические решения и приемы, основанные на использовании некоторых видов избыточности (структурной, функциональной, информационной, временной и т.п.) и направленные на уменьшение возможности совершения работниками ошибок и нарушений в рамках предоставленных им прав и полномочий);</w:t>
      </w:r>
    </w:p>
    <w:p w:rsidR="00F92B23" w:rsidRPr="00C84ABF" w:rsidRDefault="00F92B23" w:rsidP="00361C1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организационные (меры организационного характера, регламентирующие процессы функционирования системы обработки данных, использование ее ресурсов, деятельность работников, а также порядок взаимодействия пользователей с системой таким образом, чтобы в наибольшей степени затруднить или исключить возможность реализации угроз безопасности или снизить размер потерь в случае их реализации);</w:t>
      </w:r>
    </w:p>
    <w:p w:rsidR="00F92B23" w:rsidRPr="00C84ABF" w:rsidRDefault="00F92B23" w:rsidP="00361C1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lastRenderedPageBreak/>
        <w:t>физические (меры защиты основаны на применении разного рода механических, электронных или электронно-механических устройств и сооружений, специально предназначенных для предотвращения несанкционированного доступа к объектам защиты, а также технических средств визуального наблюдения, связи и охранной сигнализации);</w:t>
      </w:r>
    </w:p>
    <w:p w:rsidR="00F92B23" w:rsidRPr="00C84ABF" w:rsidRDefault="00F92B23" w:rsidP="00361C1D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технические (меры защиты основаны на использовании различных электронных устройств и специального программного обеспечения, выполняющих функции защиты).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Для обеспечения информационной безопасности необходимо использовать средства: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физической защиты (введение дополнительных ограничений по доступу в помещения, предназначенные для хранения и обработки конфиденциальной информации, оборудование систем информатизации устройствами защиты от сбоев электропитания и помех в линиях связи);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color w:val="000000"/>
          <w:sz w:val="28"/>
          <w:szCs w:val="28"/>
        </w:rPr>
        <w:t>антивирусной защиты (предотвращение потерь, ошибок и  модификации информационных ресурсов);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color w:val="000000"/>
          <w:sz w:val="28"/>
          <w:szCs w:val="28"/>
        </w:rPr>
        <w:t>резервирования (поддержание целостности и доступности объектов защиты);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разграничения доступа (управление доступом</w:t>
      </w:r>
      <w:r w:rsidRPr="00C84ABF">
        <w:rPr>
          <w:rFonts w:ascii="Times New Roman" w:hAnsi="Times New Roman" w:cs="Times New Roman"/>
          <w:color w:val="000000"/>
          <w:sz w:val="28"/>
          <w:szCs w:val="28"/>
        </w:rPr>
        <w:t xml:space="preserve"> к информационным ресурсам, к сети общего пользования, к локальной вычислительной сети</w:t>
      </w:r>
      <w:r w:rsidRPr="00C84ABF">
        <w:rPr>
          <w:rFonts w:ascii="Times New Roman" w:hAnsi="Times New Roman" w:cs="Times New Roman"/>
          <w:sz w:val="28"/>
          <w:szCs w:val="28"/>
        </w:rPr>
        <w:t>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 xml:space="preserve">криптографической защиты (защита конфиденциальности, целостности и аутентичности информационных ресурсов путем применения средств криптографической защиты информации, в том числе при передаче по </w:t>
      </w:r>
      <w:r>
        <w:rPr>
          <w:rFonts w:ascii="Times New Roman" w:hAnsi="Times New Roman" w:cs="Times New Roman"/>
          <w:sz w:val="28"/>
          <w:szCs w:val="28"/>
        </w:rPr>
        <w:t>каналам</w:t>
      </w:r>
      <w:r w:rsidRPr="00C84ABF">
        <w:rPr>
          <w:rFonts w:ascii="Times New Roman" w:hAnsi="Times New Roman" w:cs="Times New Roman"/>
          <w:sz w:val="28"/>
          <w:szCs w:val="28"/>
        </w:rPr>
        <w:t xml:space="preserve"> связи);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идентификации и аутентификации (предотвращение работы с информационными ресурсами посторонних лиц путем обеспечения возможности распознавания каждого легального пользователя);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контроля целостности (своевременное обнаружение модификации или искажения информационных ресурсов, обеспечение правильности функционирования системы защиты и целостност</w:t>
      </w:r>
      <w:r w:rsidR="00CD219D">
        <w:rPr>
          <w:rFonts w:ascii="Times New Roman" w:hAnsi="Times New Roman" w:cs="Times New Roman"/>
          <w:sz w:val="28"/>
          <w:szCs w:val="28"/>
        </w:rPr>
        <w:t>и</w:t>
      </w:r>
      <w:r w:rsidRPr="00C84ABF">
        <w:rPr>
          <w:rFonts w:ascii="Times New Roman" w:hAnsi="Times New Roman" w:cs="Times New Roman"/>
          <w:sz w:val="28"/>
          <w:szCs w:val="28"/>
        </w:rPr>
        <w:t xml:space="preserve"> хранимой и обрабатываемой информации);</w:t>
      </w:r>
    </w:p>
    <w:p w:rsidR="00F92B23" w:rsidRPr="00C84ABF" w:rsidRDefault="00F92B23" w:rsidP="00361C1D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sz w:val="28"/>
          <w:szCs w:val="28"/>
        </w:rPr>
        <w:t>контроля и регистрации событий информационной безопасности (обеспечение обнаружения и регистрации всех событий, которые могут повлечь за собой нарушение информационной безопасности).</w:t>
      </w:r>
    </w:p>
    <w:p w:rsidR="00F92B23" w:rsidRPr="001300AA" w:rsidRDefault="00F92B23" w:rsidP="00361C1D">
      <w:pPr>
        <w:pStyle w:val="a3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договорных отношений между органами власти и учреждениями и сторонними организациями (предоставление доступа сторонним организациям к объектам защиты) обязательно выполнение всех необходимых мер и средств обеспечения информационной безопасности.</w:t>
      </w:r>
    </w:p>
    <w:p w:rsidR="00F92B23" w:rsidRPr="00C84ABF" w:rsidRDefault="00F92B23" w:rsidP="00361C1D">
      <w:pPr>
        <w:pStyle w:val="a3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84ABF">
        <w:rPr>
          <w:rFonts w:ascii="Times New Roman" w:hAnsi="Times New Roman" w:cs="Times New Roman"/>
          <w:color w:val="000000"/>
          <w:sz w:val="28"/>
          <w:szCs w:val="28"/>
        </w:rPr>
        <w:t xml:space="preserve">В служебной деятельности работники органов власти и учреждений обязаны использовать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адреса </w:t>
      </w:r>
      <w:r w:rsidRPr="00C84ABF">
        <w:rPr>
          <w:rFonts w:ascii="Times New Roman" w:hAnsi="Times New Roman" w:cs="Times New Roman"/>
          <w:color w:val="000000"/>
          <w:sz w:val="28"/>
          <w:szCs w:val="28"/>
        </w:rPr>
        <w:t>электронн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C84ABF">
        <w:rPr>
          <w:rFonts w:ascii="Times New Roman" w:hAnsi="Times New Roman" w:cs="Times New Roman"/>
          <w:color w:val="000000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84ABF">
        <w:rPr>
          <w:rFonts w:ascii="Times New Roman" w:hAnsi="Times New Roman" w:cs="Times New Roman"/>
          <w:color w:val="000000"/>
          <w:sz w:val="28"/>
          <w:szCs w:val="28"/>
        </w:rPr>
        <w:t>, зарегистрированн</w:t>
      </w:r>
      <w:r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C84ABF">
        <w:rPr>
          <w:rFonts w:ascii="Times New Roman" w:hAnsi="Times New Roman" w:cs="Times New Roman"/>
          <w:color w:val="000000"/>
          <w:sz w:val="28"/>
          <w:szCs w:val="28"/>
        </w:rPr>
        <w:t xml:space="preserve"> в почтовом домене Правительства Омской области omskportal.ru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458A9">
        <w:rPr>
          <w:rFonts w:ascii="Times New Roman" w:hAnsi="Times New Roman" w:cs="Times New Roman"/>
          <w:color w:val="000000"/>
          <w:sz w:val="28"/>
          <w:szCs w:val="28"/>
        </w:rPr>
        <w:t>запрещается использование сторонних серверов и сервисов электронной почты.</w:t>
      </w:r>
    </w:p>
    <w:p w:rsidR="00F92B23" w:rsidRPr="00C84ABF" w:rsidRDefault="00F92B23" w:rsidP="00F92B2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F4F16" w:rsidRDefault="00305F5F">
      <w:pPr>
        <w:pStyle w:val="a3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jc w:val="center"/>
        <w:outlineLvl w:val="0"/>
        <w:rPr>
          <w:rStyle w:val="mw-headline"/>
          <w:rFonts w:ascii="Times New Roman" w:hAnsi="Times New Roman" w:cs="Times New Roman"/>
          <w:sz w:val="28"/>
          <w:szCs w:val="28"/>
        </w:rPr>
      </w:pPr>
      <w:r w:rsidRPr="00305F5F">
        <w:rPr>
          <w:rStyle w:val="mw-headline"/>
          <w:rFonts w:ascii="Times New Roman" w:hAnsi="Times New Roman" w:cs="Times New Roman"/>
          <w:sz w:val="28"/>
          <w:szCs w:val="28"/>
        </w:rPr>
        <w:t>Ответственность за нарушение обеспечения информационной безопасности</w:t>
      </w:r>
    </w:p>
    <w:p w:rsidR="00F92B23" w:rsidRPr="00C84ABF" w:rsidRDefault="00F92B23" w:rsidP="00F92B23">
      <w:pPr>
        <w:tabs>
          <w:tab w:val="left" w:pos="0"/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F92B23" w:rsidRPr="00CD6979" w:rsidRDefault="00F92B23" w:rsidP="00361C1D">
      <w:pPr>
        <w:pStyle w:val="a3"/>
        <w:numPr>
          <w:ilvl w:val="0"/>
          <w:numId w:val="20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6979">
        <w:rPr>
          <w:rFonts w:ascii="Times New Roman" w:hAnsi="Times New Roman" w:cs="Times New Roman"/>
          <w:sz w:val="28"/>
          <w:szCs w:val="28"/>
        </w:rPr>
        <w:t>Нарушение информационной безопасности может повлечь дисциплинарную, административную или уголовную ответственность в соответствии с действующим законодательством Российской Федерации</w:t>
      </w:r>
      <w:r w:rsidRPr="00CD69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2B23" w:rsidRPr="00EE7D9D" w:rsidRDefault="00F92B23" w:rsidP="00F92B23">
      <w:pPr>
        <w:tabs>
          <w:tab w:val="left" w:pos="0"/>
          <w:tab w:val="left" w:pos="1134"/>
        </w:tabs>
        <w:ind w:firstLine="709"/>
        <w:jc w:val="both"/>
        <w:outlineLvl w:val="0"/>
        <w:rPr>
          <w:b/>
          <w:sz w:val="28"/>
          <w:szCs w:val="28"/>
        </w:rPr>
      </w:pPr>
    </w:p>
    <w:p w:rsidR="00F05371" w:rsidRPr="001D7EE9" w:rsidRDefault="001D7EE9" w:rsidP="00F05371">
      <w:pPr>
        <w:jc w:val="center"/>
        <w:rPr>
          <w:color w:val="000000"/>
          <w:sz w:val="28"/>
          <w:szCs w:val="28"/>
        </w:rPr>
      </w:pPr>
      <w:r w:rsidRPr="001D7EE9">
        <w:rPr>
          <w:color w:val="000000"/>
          <w:sz w:val="28"/>
          <w:szCs w:val="28"/>
        </w:rPr>
        <w:t>_</w:t>
      </w:r>
      <w:r w:rsidR="00305F5F" w:rsidRPr="00305F5F">
        <w:rPr>
          <w:color w:val="000000"/>
          <w:sz w:val="28"/>
          <w:szCs w:val="28"/>
        </w:rPr>
        <w:t>______________</w:t>
      </w:r>
    </w:p>
    <w:sectPr w:rsidR="00F05371" w:rsidRPr="001D7EE9" w:rsidSect="0087103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0A0" w:rsidRDefault="00BA10A0" w:rsidP="006B0021">
      <w:r>
        <w:separator/>
      </w:r>
    </w:p>
  </w:endnote>
  <w:endnote w:type="continuationSeparator" w:id="1">
    <w:p w:rsidR="00BA10A0" w:rsidRDefault="00BA10A0" w:rsidP="006B0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54E" w:rsidRDefault="00CA454E">
    <w:pPr>
      <w:pStyle w:val="a5"/>
      <w:jc w:val="center"/>
    </w:pPr>
  </w:p>
  <w:p w:rsidR="00CA454E" w:rsidRDefault="00CA45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0A0" w:rsidRDefault="00BA10A0" w:rsidP="006B0021">
      <w:r>
        <w:separator/>
      </w:r>
    </w:p>
  </w:footnote>
  <w:footnote w:type="continuationSeparator" w:id="1">
    <w:p w:rsidR="00BA10A0" w:rsidRDefault="00BA10A0" w:rsidP="006B0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520156"/>
      <w:docPartObj>
        <w:docPartGallery w:val="Page Numbers (Top of Page)"/>
        <w:docPartUnique/>
      </w:docPartObj>
    </w:sdtPr>
    <w:sdtContent>
      <w:p w:rsidR="00B66345" w:rsidRDefault="006E0C98">
        <w:pPr>
          <w:pStyle w:val="ac"/>
          <w:jc w:val="center"/>
        </w:pPr>
        <w:r>
          <w:fldChar w:fldCharType="begin"/>
        </w:r>
        <w:r w:rsidR="00B66345">
          <w:instrText>PAGE   \* MERGEFORMAT</w:instrText>
        </w:r>
        <w:r>
          <w:fldChar w:fldCharType="separate"/>
        </w:r>
        <w:r w:rsidR="00A73EE7">
          <w:rPr>
            <w:noProof/>
          </w:rPr>
          <w:t>6</w:t>
        </w:r>
        <w:r>
          <w:fldChar w:fldCharType="end"/>
        </w:r>
      </w:p>
    </w:sdtContent>
  </w:sdt>
  <w:p w:rsidR="00B66345" w:rsidRDefault="00B6634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25477"/>
      <w:docPartObj>
        <w:docPartGallery w:val="Page Numbers (Top of Page)"/>
        <w:docPartUnique/>
      </w:docPartObj>
    </w:sdtPr>
    <w:sdtContent>
      <w:p w:rsidR="00B66345" w:rsidRDefault="006E0C98">
        <w:pPr>
          <w:pStyle w:val="ac"/>
          <w:jc w:val="center"/>
        </w:pPr>
        <w:r>
          <w:fldChar w:fldCharType="begin"/>
        </w:r>
        <w:r w:rsidR="00B66345">
          <w:instrText>PAGE   \* MERGEFORMAT</w:instrText>
        </w:r>
        <w:r>
          <w:fldChar w:fldCharType="separate"/>
        </w:r>
        <w:r w:rsidR="00A73EE7">
          <w:rPr>
            <w:noProof/>
          </w:rPr>
          <w:t>2</w:t>
        </w:r>
        <w:r>
          <w:fldChar w:fldCharType="end"/>
        </w:r>
      </w:p>
    </w:sdtContent>
  </w:sdt>
  <w:p w:rsidR="00A26A0A" w:rsidRPr="00A26A0A" w:rsidRDefault="00A26A0A" w:rsidP="00A26A0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46F88"/>
    <w:multiLevelType w:val="hybridMultilevel"/>
    <w:tmpl w:val="06AEB374"/>
    <w:lvl w:ilvl="0" w:tplc="E8385F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A1186"/>
    <w:multiLevelType w:val="hybridMultilevel"/>
    <w:tmpl w:val="F1CA831A"/>
    <w:lvl w:ilvl="0" w:tplc="EAC06F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A55FB"/>
    <w:multiLevelType w:val="multilevel"/>
    <w:tmpl w:val="D6E0C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68A416D"/>
    <w:multiLevelType w:val="hybridMultilevel"/>
    <w:tmpl w:val="576C24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42DCD"/>
    <w:multiLevelType w:val="hybridMultilevel"/>
    <w:tmpl w:val="4806A504"/>
    <w:lvl w:ilvl="0" w:tplc="156C1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E4917"/>
    <w:multiLevelType w:val="hybridMultilevel"/>
    <w:tmpl w:val="9A900C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87CD0"/>
    <w:multiLevelType w:val="hybridMultilevel"/>
    <w:tmpl w:val="21E254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73CBB"/>
    <w:multiLevelType w:val="hybridMultilevel"/>
    <w:tmpl w:val="0470B9BC"/>
    <w:lvl w:ilvl="0" w:tplc="EE2483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771A1"/>
    <w:multiLevelType w:val="multilevel"/>
    <w:tmpl w:val="BE0429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>
      <w:start w:val="1"/>
      <w:numFmt w:val="decimal"/>
      <w:lvlText w:val="%2)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9">
    <w:nsid w:val="3C025DB6"/>
    <w:multiLevelType w:val="hybridMultilevel"/>
    <w:tmpl w:val="990018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057A9"/>
    <w:multiLevelType w:val="hybridMultilevel"/>
    <w:tmpl w:val="4CE08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7312E"/>
    <w:multiLevelType w:val="hybridMultilevel"/>
    <w:tmpl w:val="FA66C9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E292C"/>
    <w:multiLevelType w:val="hybridMultilevel"/>
    <w:tmpl w:val="4B3A5D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FC57A6"/>
    <w:multiLevelType w:val="hybridMultilevel"/>
    <w:tmpl w:val="62027B40"/>
    <w:lvl w:ilvl="0" w:tplc="BA68E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20429"/>
    <w:multiLevelType w:val="hybridMultilevel"/>
    <w:tmpl w:val="8E3869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955420"/>
    <w:multiLevelType w:val="hybridMultilevel"/>
    <w:tmpl w:val="DF54495A"/>
    <w:lvl w:ilvl="0" w:tplc="1598CC3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D3304A0"/>
    <w:multiLevelType w:val="hybridMultilevel"/>
    <w:tmpl w:val="57D4EAA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45A65DB"/>
    <w:multiLevelType w:val="hybridMultilevel"/>
    <w:tmpl w:val="B6E63CE4"/>
    <w:lvl w:ilvl="0" w:tplc="CA90A46A">
      <w:start w:val="6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3469E7"/>
    <w:multiLevelType w:val="hybridMultilevel"/>
    <w:tmpl w:val="2B384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22E5F"/>
    <w:multiLevelType w:val="hybridMultilevel"/>
    <w:tmpl w:val="4476E054"/>
    <w:lvl w:ilvl="0" w:tplc="04190011">
      <w:start w:val="1"/>
      <w:numFmt w:val="decimal"/>
      <w:lvlText w:val="%1)"/>
      <w:lvlJc w:val="left"/>
      <w:pPr>
        <w:ind w:left="8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3"/>
  </w:num>
  <w:num w:numId="8">
    <w:abstractNumId w:val="9"/>
  </w:num>
  <w:num w:numId="9">
    <w:abstractNumId w:val="1"/>
  </w:num>
  <w:num w:numId="10">
    <w:abstractNumId w:val="6"/>
  </w:num>
  <w:num w:numId="11">
    <w:abstractNumId w:val="15"/>
  </w:num>
  <w:num w:numId="12">
    <w:abstractNumId w:val="5"/>
  </w:num>
  <w:num w:numId="13">
    <w:abstractNumId w:val="18"/>
  </w:num>
  <w:num w:numId="14">
    <w:abstractNumId w:val="19"/>
  </w:num>
  <w:num w:numId="15">
    <w:abstractNumId w:val="12"/>
  </w:num>
  <w:num w:numId="16">
    <w:abstractNumId w:val="11"/>
  </w:num>
  <w:num w:numId="17">
    <w:abstractNumId w:val="10"/>
  </w:num>
  <w:num w:numId="18">
    <w:abstractNumId w:val="0"/>
  </w:num>
  <w:num w:numId="19">
    <w:abstractNumId w:val="14"/>
  </w:num>
  <w:num w:numId="20">
    <w:abstractNumId w:val="1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E93910"/>
    <w:rsid w:val="00010104"/>
    <w:rsid w:val="000510B5"/>
    <w:rsid w:val="00051F0D"/>
    <w:rsid w:val="00053D1B"/>
    <w:rsid w:val="0006692D"/>
    <w:rsid w:val="00080EA1"/>
    <w:rsid w:val="00094298"/>
    <w:rsid w:val="000C0732"/>
    <w:rsid w:val="000C7792"/>
    <w:rsid w:val="001060DC"/>
    <w:rsid w:val="00117030"/>
    <w:rsid w:val="001258B6"/>
    <w:rsid w:val="0018638C"/>
    <w:rsid w:val="001A64C3"/>
    <w:rsid w:val="001C07B0"/>
    <w:rsid w:val="001D7EE9"/>
    <w:rsid w:val="001E01F6"/>
    <w:rsid w:val="001F3BCB"/>
    <w:rsid w:val="002254B9"/>
    <w:rsid w:val="00241E7D"/>
    <w:rsid w:val="00243C64"/>
    <w:rsid w:val="00245958"/>
    <w:rsid w:val="002507D9"/>
    <w:rsid w:val="002953B0"/>
    <w:rsid w:val="002C247E"/>
    <w:rsid w:val="002C35A2"/>
    <w:rsid w:val="002D5593"/>
    <w:rsid w:val="00305F5F"/>
    <w:rsid w:val="00324433"/>
    <w:rsid w:val="003258F4"/>
    <w:rsid w:val="003372AF"/>
    <w:rsid w:val="00345F53"/>
    <w:rsid w:val="00352D38"/>
    <w:rsid w:val="00361C1D"/>
    <w:rsid w:val="00374076"/>
    <w:rsid w:val="00396C7F"/>
    <w:rsid w:val="003A4537"/>
    <w:rsid w:val="003C4353"/>
    <w:rsid w:val="003C5EC7"/>
    <w:rsid w:val="003D3BDB"/>
    <w:rsid w:val="003D5C12"/>
    <w:rsid w:val="003D65A1"/>
    <w:rsid w:val="003E7502"/>
    <w:rsid w:val="0044103A"/>
    <w:rsid w:val="00444C15"/>
    <w:rsid w:val="0045333B"/>
    <w:rsid w:val="00476498"/>
    <w:rsid w:val="004965E2"/>
    <w:rsid w:val="004C3298"/>
    <w:rsid w:val="004F6505"/>
    <w:rsid w:val="004F7689"/>
    <w:rsid w:val="004F7B05"/>
    <w:rsid w:val="005047D6"/>
    <w:rsid w:val="0053711A"/>
    <w:rsid w:val="00565A15"/>
    <w:rsid w:val="005B0316"/>
    <w:rsid w:val="005B1519"/>
    <w:rsid w:val="005D0FBE"/>
    <w:rsid w:val="005D18F1"/>
    <w:rsid w:val="005E1B49"/>
    <w:rsid w:val="005E5840"/>
    <w:rsid w:val="005F2A18"/>
    <w:rsid w:val="0060770B"/>
    <w:rsid w:val="00613ACF"/>
    <w:rsid w:val="00632B64"/>
    <w:rsid w:val="0063361D"/>
    <w:rsid w:val="00691598"/>
    <w:rsid w:val="006B0021"/>
    <w:rsid w:val="006C5406"/>
    <w:rsid w:val="006D484A"/>
    <w:rsid w:val="006D48B0"/>
    <w:rsid w:val="006D678D"/>
    <w:rsid w:val="006E0C98"/>
    <w:rsid w:val="00710531"/>
    <w:rsid w:val="0071615A"/>
    <w:rsid w:val="007238FA"/>
    <w:rsid w:val="00751639"/>
    <w:rsid w:val="00760F18"/>
    <w:rsid w:val="007710A4"/>
    <w:rsid w:val="007833BD"/>
    <w:rsid w:val="007A68B1"/>
    <w:rsid w:val="007B45E2"/>
    <w:rsid w:val="007C16F5"/>
    <w:rsid w:val="007F4F16"/>
    <w:rsid w:val="00800CF2"/>
    <w:rsid w:val="0083049E"/>
    <w:rsid w:val="00871039"/>
    <w:rsid w:val="008920B5"/>
    <w:rsid w:val="008C470E"/>
    <w:rsid w:val="008D08AA"/>
    <w:rsid w:val="008E2FCA"/>
    <w:rsid w:val="00913587"/>
    <w:rsid w:val="009518AA"/>
    <w:rsid w:val="00952AED"/>
    <w:rsid w:val="00963355"/>
    <w:rsid w:val="0096776B"/>
    <w:rsid w:val="00997553"/>
    <w:rsid w:val="009B1101"/>
    <w:rsid w:val="009C69AB"/>
    <w:rsid w:val="009C7DE4"/>
    <w:rsid w:val="009F569E"/>
    <w:rsid w:val="00A26A0A"/>
    <w:rsid w:val="00A636A4"/>
    <w:rsid w:val="00A73EE7"/>
    <w:rsid w:val="00A7600E"/>
    <w:rsid w:val="00A9541B"/>
    <w:rsid w:val="00AB7134"/>
    <w:rsid w:val="00AD49AF"/>
    <w:rsid w:val="00AF470F"/>
    <w:rsid w:val="00B1314C"/>
    <w:rsid w:val="00B32720"/>
    <w:rsid w:val="00B66345"/>
    <w:rsid w:val="00B71F3E"/>
    <w:rsid w:val="00B8582D"/>
    <w:rsid w:val="00B92156"/>
    <w:rsid w:val="00BA10A0"/>
    <w:rsid w:val="00BB090E"/>
    <w:rsid w:val="00BD1F0E"/>
    <w:rsid w:val="00BD5ACB"/>
    <w:rsid w:val="00BE5C31"/>
    <w:rsid w:val="00BF647F"/>
    <w:rsid w:val="00C04777"/>
    <w:rsid w:val="00C23699"/>
    <w:rsid w:val="00C3395D"/>
    <w:rsid w:val="00C34685"/>
    <w:rsid w:val="00C660B6"/>
    <w:rsid w:val="00C83B01"/>
    <w:rsid w:val="00C90EC7"/>
    <w:rsid w:val="00CA454E"/>
    <w:rsid w:val="00CB23C4"/>
    <w:rsid w:val="00CC3E49"/>
    <w:rsid w:val="00CD219D"/>
    <w:rsid w:val="00CD2D78"/>
    <w:rsid w:val="00CD6979"/>
    <w:rsid w:val="00D01B86"/>
    <w:rsid w:val="00D17FF0"/>
    <w:rsid w:val="00D203CE"/>
    <w:rsid w:val="00D20F26"/>
    <w:rsid w:val="00D335E5"/>
    <w:rsid w:val="00D42A3F"/>
    <w:rsid w:val="00D913BE"/>
    <w:rsid w:val="00D95868"/>
    <w:rsid w:val="00DA6180"/>
    <w:rsid w:val="00DF566E"/>
    <w:rsid w:val="00E03CE5"/>
    <w:rsid w:val="00E521B0"/>
    <w:rsid w:val="00E61481"/>
    <w:rsid w:val="00E82CF7"/>
    <w:rsid w:val="00E93910"/>
    <w:rsid w:val="00EA10EA"/>
    <w:rsid w:val="00EA5D27"/>
    <w:rsid w:val="00EB39EB"/>
    <w:rsid w:val="00EB6794"/>
    <w:rsid w:val="00EC0E8D"/>
    <w:rsid w:val="00ED19C1"/>
    <w:rsid w:val="00F05371"/>
    <w:rsid w:val="00F05599"/>
    <w:rsid w:val="00F41118"/>
    <w:rsid w:val="00F50A18"/>
    <w:rsid w:val="00F612DD"/>
    <w:rsid w:val="00F65812"/>
    <w:rsid w:val="00F92B23"/>
    <w:rsid w:val="00FB2D95"/>
    <w:rsid w:val="00FE7085"/>
    <w:rsid w:val="00FF0378"/>
    <w:rsid w:val="00FF2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5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053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F0537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53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05371"/>
  </w:style>
  <w:style w:type="character" w:styleId="a4">
    <w:name w:val="Hyperlink"/>
    <w:basedOn w:val="a0"/>
    <w:uiPriority w:val="99"/>
    <w:unhideWhenUsed/>
    <w:rsid w:val="00F05371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053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05371"/>
  </w:style>
  <w:style w:type="character" w:styleId="a7">
    <w:name w:val="Emphasis"/>
    <w:basedOn w:val="a0"/>
    <w:uiPriority w:val="20"/>
    <w:qFormat/>
    <w:rsid w:val="00F0537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5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F0537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05371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F0537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053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53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53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053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F0537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F05371"/>
    <w:rPr>
      <w:rFonts w:ascii="Calibri" w:eastAsia="Calibri" w:hAnsi="Calibri" w:cs="Times New Roman"/>
    </w:rPr>
  </w:style>
  <w:style w:type="character" w:styleId="ae">
    <w:name w:val="page number"/>
    <w:uiPriority w:val="99"/>
    <w:rsid w:val="00F05371"/>
    <w:rPr>
      <w:rFonts w:cs="Times New Roman"/>
    </w:rPr>
  </w:style>
  <w:style w:type="paragraph" w:styleId="af">
    <w:name w:val="Normal (Web)"/>
    <w:basedOn w:val="a"/>
    <w:rsid w:val="00F05371"/>
    <w:pPr>
      <w:suppressAutoHyphens/>
      <w:spacing w:before="280" w:after="280"/>
    </w:pPr>
    <w:rPr>
      <w:lang w:eastAsia="ar-SA"/>
    </w:rPr>
  </w:style>
  <w:style w:type="character" w:customStyle="1" w:styleId="mw-headline">
    <w:name w:val="mw-headline"/>
    <w:basedOn w:val="a0"/>
    <w:rsid w:val="00F05371"/>
  </w:style>
  <w:style w:type="paragraph" w:customStyle="1" w:styleId="ConsPlusNormal">
    <w:name w:val="ConsPlusNormal"/>
    <w:rsid w:val="00F053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537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0">
    <w:name w:val="annotation reference"/>
    <w:uiPriority w:val="99"/>
    <w:semiHidden/>
    <w:rsid w:val="00F05371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F05371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05371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F0537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0537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05371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5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053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F0537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53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05371"/>
  </w:style>
  <w:style w:type="character" w:styleId="a4">
    <w:name w:val="Hyperlink"/>
    <w:basedOn w:val="a0"/>
    <w:uiPriority w:val="99"/>
    <w:unhideWhenUsed/>
    <w:rsid w:val="00F05371"/>
    <w:rPr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F053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05371"/>
  </w:style>
  <w:style w:type="character" w:styleId="a7">
    <w:name w:val="Emphasis"/>
    <w:basedOn w:val="a0"/>
    <w:uiPriority w:val="20"/>
    <w:qFormat/>
    <w:rsid w:val="00F0537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5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F0537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05371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F0537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0537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53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53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053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F0537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F05371"/>
    <w:rPr>
      <w:rFonts w:ascii="Calibri" w:eastAsia="Calibri" w:hAnsi="Calibri" w:cs="Times New Roman"/>
    </w:rPr>
  </w:style>
  <w:style w:type="character" w:styleId="ae">
    <w:name w:val="page number"/>
    <w:uiPriority w:val="99"/>
    <w:rsid w:val="00F05371"/>
    <w:rPr>
      <w:rFonts w:cs="Times New Roman"/>
    </w:rPr>
  </w:style>
  <w:style w:type="paragraph" w:styleId="af">
    <w:name w:val="Normal (Web)"/>
    <w:basedOn w:val="a"/>
    <w:rsid w:val="00F05371"/>
    <w:pPr>
      <w:suppressAutoHyphens/>
      <w:spacing w:before="280" w:after="280"/>
    </w:pPr>
    <w:rPr>
      <w:lang w:eastAsia="ar-SA"/>
    </w:rPr>
  </w:style>
  <w:style w:type="character" w:customStyle="1" w:styleId="mw-headline">
    <w:name w:val="mw-headline"/>
    <w:basedOn w:val="a0"/>
    <w:rsid w:val="00F05371"/>
  </w:style>
  <w:style w:type="paragraph" w:customStyle="1" w:styleId="ConsPlusNormal">
    <w:name w:val="ConsPlusNormal"/>
    <w:rsid w:val="00F053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537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0">
    <w:name w:val="annotation reference"/>
    <w:uiPriority w:val="99"/>
    <w:semiHidden/>
    <w:rsid w:val="00F05371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F05371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05371"/>
    <w:rPr>
      <w:rFonts w:ascii="Calibri" w:eastAsia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F0537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0537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05371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ecuritypolicy.ru/index.php/%D0%92%D1%8B%D0%B4%D0%B5%D1%80%D0%B6%D0%BA%D0%B8_%D0%B8%D0%B7_%D0%A3%D0%B3%D0%BE%D0%BB%D0%BE%D0%B2%D0%BD%D0%BE%D0%B3%D0%BE_%D0%9A%D0%BE%D0%B4%D0%B5%D0%BA%D1%81%D0%B0_%D0%A0%D0%BE%D1%81%D1%81%D0%B8%D0%B9%D1%81%D0%BA%D0%BE%D0%B9_%D0%A4%D0%B5%D0%B4%D0%B5%D1%80%D0%B0%D1%86%D0%B8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curitypolicy.ru/index.php/%D0%92%D1%8B%D0%B4%D0%B5%D1%80%D0%B6%D0%BA%D0%B8_%D0%B8%D0%B7_%D0%93%D1%80%D0%B0%D0%B6%D0%B4%D0%B0%D0%BD%D1%81%D0%BA%D0%BE%D0%B3%D0%BE_%D0%9A%D0%BE%D0%B4%D0%B5%D0%BA%D1%81%D0%B0_%D0%A0%D0%BE%D1%81%D1%81%D0%B8%D0%B9%D1%81%D0%BA%D0%BE%D0%B9_%D0%A4%D0%B5%D0%B4%D0%B5%D1%80%D0%B0%D1%86%D0%B8%D0%B8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curitypolicy.ru/index.php/%D0%9A%D0%BE%D0%BD%D1%81%D1%82%D0%B8%D1%82%D1%83%D1%86%D0%B8%D1%8F_%D0%A0%D0%BE%D1%81%D1%81%D0%B8%D0%B9%D1%81%D0%BA%D0%BE%D0%B9_%D0%A4%D0%B5%D0%B4%D0%B5%D1%80%D0%B0%D1%86%D0%B8%D0%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0DF4C-2CF5-40E6-9FA2-17EE3CA8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4059</Words>
  <Characters>23141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onikulina</dc:creator>
  <cp:lastModifiedBy>Рубаненко</cp:lastModifiedBy>
  <cp:revision>12</cp:revision>
  <dcterms:created xsi:type="dcterms:W3CDTF">2015-04-20T04:15:00Z</dcterms:created>
  <dcterms:modified xsi:type="dcterms:W3CDTF">2015-05-19T10:10:00Z</dcterms:modified>
</cp:coreProperties>
</file>